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1047" w14:textId="16310BA9" w:rsidR="000117A9" w:rsidRDefault="00CB698E" w:rsidP="000117A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44929055"/>
      <w:bookmarkStart w:id="1" w:name="_Hlk44925183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</w:t>
      </w:r>
      <w:r w:rsidR="000117A9" w:rsidRPr="005738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835F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Ознакомительной практики</w:t>
      </w:r>
      <w:r w:rsidR="000117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включая оценочные материалы</w:t>
      </w:r>
    </w:p>
    <w:p w14:paraId="407762D6" w14:textId="77777777" w:rsidR="000117A9" w:rsidRDefault="000117A9" w:rsidP="000117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F178CED" w14:textId="50162F44" w:rsidR="000117A9" w:rsidRPr="00573837" w:rsidRDefault="00215004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3372698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1. Вид </w:t>
      </w:r>
      <w:r w:rsidR="00614F7D">
        <w:rPr>
          <w:rFonts w:ascii="Times New Roman" w:hAnsi="Times New Roman" w:cs="Times New Roman"/>
          <w:b/>
          <w:bCs/>
          <w:sz w:val="28"/>
          <w:szCs w:val="28"/>
        </w:rPr>
        <w:t xml:space="preserve">и тип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практики, способ 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и форма (формы) ее проведения</w:t>
      </w:r>
      <w:bookmarkEnd w:id="2"/>
    </w:p>
    <w:p w14:paraId="05862A21" w14:textId="57240613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Вид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14F7D">
        <w:rPr>
          <w:rFonts w:ascii="Times New Roman" w:hAnsi="Times New Roman" w:cs="Times New Roman"/>
          <w:bCs/>
          <w:sz w:val="28"/>
          <w:szCs w:val="28"/>
        </w:rPr>
        <w:t xml:space="preserve">учебная </w:t>
      </w:r>
      <w:r w:rsidR="00AF08DF" w:rsidRPr="00AF08DF">
        <w:rPr>
          <w:rFonts w:ascii="Times New Roman" w:hAnsi="Times New Roman" w:cs="Times New Roman"/>
          <w:bCs/>
          <w:sz w:val="28"/>
          <w:szCs w:val="28"/>
        </w:rPr>
        <w:t>практика</w:t>
      </w:r>
      <w:r w:rsidR="00614F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0AF927" w14:textId="7F9D2881" w:rsidR="000117A9" w:rsidRPr="00573837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Тип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CE4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268">
        <w:rPr>
          <w:rFonts w:ascii="Times New Roman" w:hAnsi="Times New Roman" w:cs="Times New Roman"/>
          <w:bCs/>
          <w:sz w:val="28"/>
          <w:szCs w:val="28"/>
        </w:rPr>
        <w:t>ознакомительная</w:t>
      </w:r>
      <w:r w:rsidRPr="005738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9C282" w14:textId="18FEA2F8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73837">
        <w:rPr>
          <w:rFonts w:ascii="Times New Roman" w:hAnsi="Times New Roman" w:cs="Times New Roman"/>
          <w:sz w:val="28"/>
          <w:szCs w:val="28"/>
        </w:rPr>
        <w:t xml:space="preserve"> </w:t>
      </w:r>
      <w:r w:rsidR="003B14A3" w:rsidRPr="003B14A3">
        <w:rPr>
          <w:rFonts w:ascii="Times New Roman" w:hAnsi="Times New Roman" w:cs="Times New Roman"/>
          <w:bCs/>
          <w:sz w:val="28"/>
          <w:szCs w:val="28"/>
        </w:rPr>
        <w:t>непрерывно.</w:t>
      </w:r>
    </w:p>
    <w:p w14:paraId="64803AD0" w14:textId="77777777" w:rsidR="00ED1E38" w:rsidRPr="007160D7" w:rsidRDefault="00ED1E38" w:rsidP="00D77C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5282409"/>
      <w:bookmarkStart w:id="4" w:name="_Hlk44681152"/>
      <w:r w:rsidRPr="007160D7">
        <w:rPr>
          <w:rFonts w:ascii="Times New Roman" w:hAnsi="Times New Roman" w:cs="Times New Roman"/>
          <w:b/>
          <w:sz w:val="28"/>
          <w:szCs w:val="28"/>
        </w:rPr>
        <w:t xml:space="preserve">2. Требования к результатам обучения по 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265D3C1E" w14:textId="77777777" w:rsidR="00ED1E38" w:rsidRPr="007160D7" w:rsidRDefault="00ED1E38" w:rsidP="00ED1E3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 П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еречень компетенций, формируемых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практикой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116"/>
        <w:gridCol w:w="2975"/>
        <w:gridCol w:w="3254"/>
      </w:tblGrid>
      <w:tr w:rsidR="007160D7" w:rsidRPr="007160D7" w14:paraId="5665FB38" w14:textId="77777777" w:rsidTr="00614F7D">
        <w:tc>
          <w:tcPr>
            <w:tcW w:w="1667" w:type="pct"/>
          </w:tcPr>
          <w:p w14:paraId="006C09CC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Группа компетенций</w:t>
            </w:r>
          </w:p>
        </w:tc>
        <w:tc>
          <w:tcPr>
            <w:tcW w:w="1592" w:type="pct"/>
          </w:tcPr>
          <w:p w14:paraId="4BC07FB9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Категория компетенций</w:t>
            </w:r>
          </w:p>
        </w:tc>
        <w:tc>
          <w:tcPr>
            <w:tcW w:w="1741" w:type="pct"/>
          </w:tcPr>
          <w:p w14:paraId="32F0AE93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Коды и содержание компетенций</w:t>
            </w:r>
          </w:p>
        </w:tc>
      </w:tr>
      <w:tr w:rsidR="007160D7" w:rsidRPr="007160D7" w14:paraId="64CC9675" w14:textId="77777777" w:rsidTr="00614F7D">
        <w:tc>
          <w:tcPr>
            <w:tcW w:w="1667" w:type="pct"/>
          </w:tcPr>
          <w:p w14:paraId="21636791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iCs/>
                <w:sz w:val="24"/>
                <w:szCs w:val="24"/>
              </w:rPr>
              <w:t>Универсальные</w:t>
            </w:r>
          </w:p>
        </w:tc>
        <w:tc>
          <w:tcPr>
            <w:tcW w:w="1592" w:type="pct"/>
          </w:tcPr>
          <w:p w14:paraId="7D88DF71" w14:textId="52C04DDA" w:rsidR="007160D7" w:rsidRPr="007160D7" w:rsidRDefault="00614F7D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41" w:type="pct"/>
          </w:tcPr>
          <w:p w14:paraId="06F0F3FB" w14:textId="36777FC2" w:rsidR="007160D7" w:rsidRPr="007160D7" w:rsidRDefault="00614F7D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0CBA" w:rsidRPr="007160D7" w14:paraId="73F3A8C4" w14:textId="77777777" w:rsidTr="005E0CBA">
        <w:trPr>
          <w:trHeight w:val="54"/>
        </w:trPr>
        <w:tc>
          <w:tcPr>
            <w:tcW w:w="1667" w:type="pct"/>
            <w:vMerge w:val="restart"/>
          </w:tcPr>
          <w:p w14:paraId="17B50223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iCs/>
                <w:sz w:val="24"/>
                <w:szCs w:val="24"/>
              </w:rPr>
              <w:t>Общепрофессиональные</w:t>
            </w:r>
          </w:p>
        </w:tc>
        <w:tc>
          <w:tcPr>
            <w:tcW w:w="1592" w:type="pct"/>
            <w:vMerge w:val="restart"/>
          </w:tcPr>
          <w:p w14:paraId="161FC751" w14:textId="2714B83E" w:rsidR="005E0CBA" w:rsidRPr="007160D7" w:rsidRDefault="00614F7D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41" w:type="pct"/>
          </w:tcPr>
          <w:p w14:paraId="5C2E36A8" w14:textId="215B627B" w:rsidR="005E0CBA" w:rsidRPr="004839DE" w:rsidRDefault="005E0CBA" w:rsidP="005E0C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39DE">
              <w:rPr>
                <w:sz w:val="24"/>
              </w:rPr>
              <w:t>ОПК</w:t>
            </w:r>
            <w:r w:rsidR="004839DE">
              <w:rPr>
                <w:sz w:val="24"/>
              </w:rPr>
              <w:t>-</w:t>
            </w:r>
            <w:r w:rsidRPr="004839DE">
              <w:rPr>
                <w:sz w:val="24"/>
              </w:rPr>
              <w:t>1. Способен применять знания (на промежуточном уровне) экономической теории при решении прикладных задач</w:t>
            </w:r>
          </w:p>
        </w:tc>
      </w:tr>
      <w:tr w:rsidR="005E0CBA" w:rsidRPr="007160D7" w14:paraId="6C8E7841" w14:textId="77777777" w:rsidTr="00614F7D">
        <w:trPr>
          <w:trHeight w:val="54"/>
        </w:trPr>
        <w:tc>
          <w:tcPr>
            <w:tcW w:w="1667" w:type="pct"/>
            <w:vMerge/>
          </w:tcPr>
          <w:p w14:paraId="0EF88D5B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70539C0B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41" w:type="pct"/>
          </w:tcPr>
          <w:p w14:paraId="529656D8" w14:textId="5E7C150B" w:rsidR="005E0CBA" w:rsidRPr="004839DE" w:rsidRDefault="005E0CBA" w:rsidP="005E0C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39DE">
              <w:rPr>
                <w:sz w:val="24"/>
              </w:rPr>
              <w:t>ОПК</w:t>
            </w:r>
            <w:r w:rsidR="004839DE">
              <w:rPr>
                <w:sz w:val="24"/>
              </w:rPr>
              <w:t>-</w:t>
            </w:r>
            <w:r w:rsidRPr="004839DE">
              <w:rPr>
                <w:sz w:val="24"/>
              </w:rPr>
              <w:t>2. Способен осуществлять сбор, обработку и статистический анализ данных, необходимых для решения поставленных экономических задач.</w:t>
            </w:r>
          </w:p>
        </w:tc>
      </w:tr>
      <w:tr w:rsidR="005E0CBA" w:rsidRPr="007160D7" w14:paraId="17F28DCA" w14:textId="77777777" w:rsidTr="00614F7D">
        <w:trPr>
          <w:trHeight w:val="54"/>
        </w:trPr>
        <w:tc>
          <w:tcPr>
            <w:tcW w:w="1667" w:type="pct"/>
            <w:vMerge/>
          </w:tcPr>
          <w:p w14:paraId="30A84303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421F850F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41" w:type="pct"/>
          </w:tcPr>
          <w:p w14:paraId="4E40686A" w14:textId="0D3B37C7" w:rsidR="005E0CBA" w:rsidRPr="004839DE" w:rsidRDefault="005E0CBA" w:rsidP="005E0C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39DE">
              <w:rPr>
                <w:sz w:val="24"/>
              </w:rPr>
              <w:t>ОПК</w:t>
            </w:r>
            <w:r w:rsidR="004839DE">
              <w:rPr>
                <w:sz w:val="24"/>
              </w:rPr>
              <w:t>-</w:t>
            </w:r>
            <w:r w:rsidRPr="004839DE">
              <w:rPr>
                <w:sz w:val="24"/>
              </w:rPr>
              <w:t>3. Способен анализировать и содержательно объяснять природу экономических процессов на микро- и макроуровне.</w:t>
            </w:r>
          </w:p>
        </w:tc>
      </w:tr>
      <w:tr w:rsidR="005E0CBA" w:rsidRPr="007160D7" w14:paraId="135C2B01" w14:textId="77777777" w:rsidTr="00614F7D">
        <w:trPr>
          <w:trHeight w:val="54"/>
        </w:trPr>
        <w:tc>
          <w:tcPr>
            <w:tcW w:w="1667" w:type="pct"/>
            <w:vMerge/>
          </w:tcPr>
          <w:p w14:paraId="4F364BB5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710349F9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41" w:type="pct"/>
          </w:tcPr>
          <w:p w14:paraId="2639D2E4" w14:textId="6F4B4207" w:rsidR="005E0CBA" w:rsidRPr="004839DE" w:rsidRDefault="005E0CBA" w:rsidP="005E0C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39DE">
              <w:rPr>
                <w:sz w:val="24"/>
              </w:rPr>
              <w:t>ОПК</w:t>
            </w:r>
            <w:r w:rsidR="004839DE">
              <w:rPr>
                <w:sz w:val="24"/>
              </w:rPr>
              <w:t>-</w:t>
            </w:r>
            <w:r w:rsidRPr="004839DE">
              <w:rPr>
                <w:sz w:val="24"/>
              </w:rPr>
              <w:t>4. Способен предлагать экономически и финансово обоснованные организационно-управленческие решения в профессиональной деятельности.</w:t>
            </w:r>
          </w:p>
        </w:tc>
      </w:tr>
      <w:tr w:rsidR="005E0CBA" w:rsidRPr="007160D7" w14:paraId="7226E1A9" w14:textId="77777777" w:rsidTr="00614F7D">
        <w:trPr>
          <w:trHeight w:val="54"/>
        </w:trPr>
        <w:tc>
          <w:tcPr>
            <w:tcW w:w="1667" w:type="pct"/>
            <w:vMerge/>
          </w:tcPr>
          <w:p w14:paraId="51EA855A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2D0AAC2E" w14:textId="77777777" w:rsidR="005E0CBA" w:rsidRPr="007160D7" w:rsidRDefault="005E0CB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41" w:type="pct"/>
          </w:tcPr>
          <w:p w14:paraId="0D7C3C6D" w14:textId="313F08C7" w:rsidR="005E0CBA" w:rsidRPr="004839DE" w:rsidRDefault="005E0CBA" w:rsidP="005E0C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39DE">
              <w:rPr>
                <w:sz w:val="24"/>
              </w:rPr>
              <w:t>ОПК</w:t>
            </w:r>
            <w:r w:rsidR="004839DE">
              <w:rPr>
                <w:sz w:val="24"/>
              </w:rPr>
              <w:t>-</w:t>
            </w:r>
            <w:r w:rsidRPr="004839DE">
              <w:rPr>
                <w:sz w:val="24"/>
              </w:rPr>
              <w:t>5. Способен использовать современные информационные технологии и программные средства при решении профессиональных задач.</w:t>
            </w:r>
          </w:p>
        </w:tc>
      </w:tr>
      <w:tr w:rsidR="007160D7" w:rsidRPr="007160D7" w14:paraId="7A2C34B9" w14:textId="77777777" w:rsidTr="00614F7D">
        <w:tc>
          <w:tcPr>
            <w:tcW w:w="1667" w:type="pct"/>
          </w:tcPr>
          <w:p w14:paraId="659E49F5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60D7">
              <w:rPr>
                <w:sz w:val="24"/>
                <w:szCs w:val="24"/>
              </w:rPr>
              <w:t>Профессиональные</w:t>
            </w:r>
          </w:p>
        </w:tc>
        <w:tc>
          <w:tcPr>
            <w:tcW w:w="1592" w:type="pct"/>
          </w:tcPr>
          <w:p w14:paraId="0488256F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7160D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741" w:type="pct"/>
          </w:tcPr>
          <w:p w14:paraId="7610B63D" w14:textId="4B27D918" w:rsidR="007160D7" w:rsidRPr="007160D7" w:rsidRDefault="00614F7D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</w:tr>
    </w:tbl>
    <w:p w14:paraId="0CEF9313" w14:textId="3AD2A62C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 Компетенции и индикаторы их достижения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, формируемых </w:t>
      </w:r>
      <w:r w:rsidR="00ED1E38">
        <w:rPr>
          <w:rFonts w:ascii="Times New Roman" w:eastAsia="Times New Roman" w:hAnsi="Times New Roman" w:cs="Times New Roman"/>
          <w:b/>
          <w:sz w:val="28"/>
          <w:szCs w:val="24"/>
        </w:rPr>
        <w:t>практикой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61"/>
        <w:gridCol w:w="6023"/>
      </w:tblGrid>
      <w:tr w:rsidR="007160D7" w:rsidRPr="007160D7" w14:paraId="428147C7" w14:textId="77777777" w:rsidTr="00614F7D">
        <w:tc>
          <w:tcPr>
            <w:tcW w:w="868" w:type="pct"/>
            <w:shd w:val="clear" w:color="auto" w:fill="auto"/>
            <w:vAlign w:val="center"/>
          </w:tcPr>
          <w:p w14:paraId="5DE9E8BD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6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компетенции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927446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6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индикатора компетенции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1A838490" w14:textId="77777777" w:rsidR="007160D7" w:rsidRPr="007160D7" w:rsidRDefault="007160D7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6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индикатора компетенции</w:t>
            </w:r>
          </w:p>
        </w:tc>
      </w:tr>
      <w:tr w:rsidR="005E0CBA" w:rsidRPr="007160D7" w14:paraId="5DADDF98" w14:textId="77777777" w:rsidTr="00614F7D">
        <w:tc>
          <w:tcPr>
            <w:tcW w:w="868" w:type="pct"/>
            <w:vMerge w:val="restart"/>
            <w:shd w:val="clear" w:color="auto" w:fill="auto"/>
            <w:vAlign w:val="center"/>
          </w:tcPr>
          <w:p w14:paraId="74AB715C" w14:textId="7EC3CBF5" w:rsidR="005E0CBA" w:rsidRPr="004839DE" w:rsidRDefault="005E0CBA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ОПК-1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028CEFB" w14:textId="62002D05" w:rsidR="005E0CBA" w:rsidRPr="004839DE" w:rsidRDefault="005E0CBA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ОПК</w:t>
            </w:r>
            <w:r w:rsidR="00614F7D"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8995710" w14:textId="29DD73F7" w:rsidR="005E0CBA" w:rsidRPr="004839DE" w:rsidRDefault="005E0CBA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Применяет знания (на промежуточном уровне) </w:t>
            </w: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микроэкономики при решении прикладных задач</w:t>
            </w:r>
          </w:p>
        </w:tc>
      </w:tr>
      <w:tr w:rsidR="005E0CBA" w:rsidRPr="007160D7" w14:paraId="7743F8E3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213CEFA0" w14:textId="77777777" w:rsidR="005E0CBA" w:rsidRPr="004839DE" w:rsidRDefault="005E0CBA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39C19309" w14:textId="20DBD30E" w:rsidR="005E0CBA" w:rsidRPr="004839DE" w:rsidRDefault="005E0CBA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ОПК</w:t>
            </w:r>
            <w:r w:rsidR="00614F7D"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23285CD" w14:textId="1BF57C36" w:rsidR="005E0CBA" w:rsidRPr="004839DE" w:rsidRDefault="005E0CBA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Применяет знания (на промежуточном уровне) макроэкономики при решении прикладных задач</w:t>
            </w:r>
          </w:p>
        </w:tc>
      </w:tr>
      <w:tr w:rsidR="005E0CBA" w:rsidRPr="007160D7" w14:paraId="140F19FE" w14:textId="77777777" w:rsidTr="00614F7D">
        <w:tc>
          <w:tcPr>
            <w:tcW w:w="868" w:type="pct"/>
            <w:vMerge w:val="restart"/>
            <w:shd w:val="clear" w:color="auto" w:fill="auto"/>
            <w:vAlign w:val="center"/>
          </w:tcPr>
          <w:p w14:paraId="6791BC34" w14:textId="1E44F95F" w:rsidR="005E0CBA" w:rsidRPr="004839DE" w:rsidRDefault="005E0CBA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CEE01A9" w14:textId="2A90FA4A" w:rsidR="005E0CBA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ОПК</w:t>
            </w:r>
            <w:r w:rsidR="00614F7D"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1C2AA61" w14:textId="1C0E897E" w:rsidR="005E0CBA" w:rsidRPr="004839DE" w:rsidRDefault="005E0CBA" w:rsidP="0048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Осуществляет сбор, обработку и анализ данных, необходимых для решения поставленных финансово-экономических задач, с использованием современного инструментария (математических методов и методов социально-экономической статистики)</w:t>
            </w:r>
          </w:p>
        </w:tc>
      </w:tr>
      <w:tr w:rsidR="00C27BDD" w:rsidRPr="007160D7" w14:paraId="2B55D214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2268E535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2D2DDC53" w14:textId="7A2ECCE5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ОПК</w:t>
            </w:r>
            <w:r w:rsidR="00614F7D"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36A2D39" w14:textId="1F01391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Изучает количественные и качественные </w:t>
            </w:r>
            <w:r w:rsidR="004839DE"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характеристики экономических</w:t>
            </w:r>
            <w:r w:rsid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объектов и процессов </w:t>
            </w: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помощью математических и статистических методов и моделей</w:t>
            </w:r>
          </w:p>
        </w:tc>
      </w:tr>
      <w:tr w:rsidR="00C27BDD" w:rsidRPr="007160D7" w14:paraId="048F6B82" w14:textId="77777777" w:rsidTr="00614F7D">
        <w:tc>
          <w:tcPr>
            <w:tcW w:w="868" w:type="pct"/>
            <w:vMerge w:val="restart"/>
            <w:shd w:val="clear" w:color="auto" w:fill="auto"/>
            <w:vAlign w:val="center"/>
          </w:tcPr>
          <w:p w14:paraId="50201D6A" w14:textId="12F6560B" w:rsidR="00C27BDD" w:rsidRPr="004839DE" w:rsidRDefault="00C27BDD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ОПК</w:t>
            </w:r>
            <w:r w:rsidR="00614F7D"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</w:t>
            </w: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B154A5D" w14:textId="2EA724B8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3.1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AD2D056" w14:textId="6C323C12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Анализирует и содержательно объясняет природу экономических процессов на микроуровне</w:t>
            </w:r>
          </w:p>
        </w:tc>
      </w:tr>
      <w:tr w:rsidR="00C27BDD" w:rsidRPr="007160D7" w14:paraId="2F3CA3CB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0ED4E9AD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19154421" w14:textId="58D92BD6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3.2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FE354E4" w14:textId="4DD867B5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Анализирует и содержательно объясняет природу экономических процессов на макроуровне</w:t>
            </w:r>
          </w:p>
        </w:tc>
      </w:tr>
      <w:tr w:rsidR="00C27BDD" w:rsidRPr="007160D7" w14:paraId="5E0D3AE1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44646AFA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5B68D68E" w14:textId="51EE83EC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3.3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FFBE857" w14:textId="3CE12FFE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Анализирует экономические процессы с учетом действующего законодательства</w:t>
            </w:r>
          </w:p>
        </w:tc>
      </w:tr>
      <w:tr w:rsidR="00C27BDD" w:rsidRPr="007160D7" w14:paraId="5FEBFA10" w14:textId="77777777" w:rsidTr="00614F7D">
        <w:tc>
          <w:tcPr>
            <w:tcW w:w="868" w:type="pct"/>
            <w:vMerge w:val="restart"/>
            <w:shd w:val="clear" w:color="auto" w:fill="auto"/>
            <w:vAlign w:val="center"/>
          </w:tcPr>
          <w:p w14:paraId="2CD78FDC" w14:textId="4ACA9A4B" w:rsidR="00C27BDD" w:rsidRPr="004839DE" w:rsidRDefault="00614F7D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ОПК-</w:t>
            </w:r>
            <w:r w:rsidR="00C27BDD"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4B6B0D4" w14:textId="4A73BE98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4.1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4FAAA0E9" w14:textId="7E090556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Предлагает обоснованные с точки зрения теории финансового менеджмента организационно-управленческие решения</w:t>
            </w:r>
          </w:p>
        </w:tc>
      </w:tr>
      <w:tr w:rsidR="00C27BDD" w:rsidRPr="007160D7" w14:paraId="76175955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15AECA7E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6D9AF526" w14:textId="6A5A8423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4.2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CBBA78A" w14:textId="10E660CD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Предлагает экономически и финансово обоснованные организационно-управленческие решения на основе знаний теории управления</w:t>
            </w:r>
          </w:p>
        </w:tc>
      </w:tr>
      <w:tr w:rsidR="00C27BDD" w:rsidRPr="007160D7" w14:paraId="45AB71DF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78CB09FC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204B0F58" w14:textId="7484CA52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4.3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A98741D" w14:textId="2E6EBE0C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Предлагает экономически и финансово обоснованные организационно-управленческие решения, руководствуясь разнообразными методами принятия управленческих решений</w:t>
            </w:r>
          </w:p>
        </w:tc>
      </w:tr>
      <w:tr w:rsidR="00C27BDD" w:rsidRPr="007160D7" w14:paraId="160F90CE" w14:textId="77777777" w:rsidTr="00614F7D">
        <w:tc>
          <w:tcPr>
            <w:tcW w:w="868" w:type="pct"/>
            <w:vMerge w:val="restart"/>
            <w:shd w:val="clear" w:color="auto" w:fill="auto"/>
            <w:vAlign w:val="center"/>
          </w:tcPr>
          <w:p w14:paraId="3B4CE613" w14:textId="6BAAD8B4" w:rsidR="00C27BDD" w:rsidRPr="004839DE" w:rsidRDefault="00C27BDD" w:rsidP="00614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ОПК</w:t>
            </w:r>
            <w:r w:rsidR="00614F7D"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</w:t>
            </w:r>
            <w:r w:rsidRPr="004839DE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0233AC0" w14:textId="6BBA6DC4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5.1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291950B" w14:textId="47DFC4BE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Использует современные информационные технологии при решении профессиональных задач</w:t>
            </w:r>
          </w:p>
        </w:tc>
      </w:tr>
      <w:tr w:rsidR="00C27BDD" w:rsidRPr="007160D7" w14:paraId="5BF914B0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70E0209C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614FE6DF" w14:textId="4AA50B4B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5.2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158EFEC" w14:textId="53DA00F5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Использует современные программные средства при решении профессиональных задач</w:t>
            </w:r>
          </w:p>
        </w:tc>
      </w:tr>
      <w:tr w:rsidR="00C27BDD" w:rsidRPr="007160D7" w14:paraId="4C98A886" w14:textId="77777777" w:rsidTr="00614F7D">
        <w:tc>
          <w:tcPr>
            <w:tcW w:w="868" w:type="pct"/>
            <w:vMerge/>
            <w:shd w:val="clear" w:color="auto" w:fill="auto"/>
            <w:vAlign w:val="center"/>
          </w:tcPr>
          <w:p w14:paraId="7D9B899D" w14:textId="77777777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52FB3888" w14:textId="324220E5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ОПК</w:t>
            </w:r>
            <w:r w:rsidR="00614F7D" w:rsidRPr="004839DE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4839DE">
              <w:rPr>
                <w:rFonts w:ascii="Times New Roman" w:hAnsi="Times New Roman" w:cs="Times New Roman"/>
                <w:sz w:val="24"/>
                <w:szCs w:val="20"/>
              </w:rPr>
              <w:t>5.3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0AB493D9" w14:textId="6F356AF5" w:rsidR="00C27BDD" w:rsidRPr="004839DE" w:rsidRDefault="00C27BDD" w:rsidP="00C2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39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Осуществляет интеллектуальный анализ программных средств</w:t>
            </w:r>
          </w:p>
        </w:tc>
      </w:tr>
    </w:tbl>
    <w:p w14:paraId="7267C1CD" w14:textId="180F3E77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2.3. Результаты обучения по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1182D1C8" w14:textId="184CDE2E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  <w:r w:rsidRPr="007160D7">
        <w:rPr>
          <w:rFonts w:ascii="Times New Roman" w:hAnsi="Times New Roman" w:cs="Times New Roman"/>
          <w:sz w:val="28"/>
          <w:szCs w:val="28"/>
        </w:rPr>
        <w:t xml:space="preserve"> – </w:t>
      </w:r>
      <w:r w:rsidR="00C27BDD" w:rsidRPr="00C27BDD">
        <w:rPr>
          <w:rFonts w:ascii="Times New Roman" w:hAnsi="Times New Roman" w:cs="Times New Roman"/>
          <w:sz w:val="28"/>
          <w:szCs w:val="28"/>
        </w:rPr>
        <w:t xml:space="preserve">закрепление знаний и навыков, полученных в процессе обучения по дисциплинам </w:t>
      </w:r>
      <w:r w:rsidR="00776028">
        <w:rPr>
          <w:rFonts w:ascii="Times New Roman" w:hAnsi="Times New Roman" w:cs="Times New Roman"/>
          <w:sz w:val="28"/>
          <w:szCs w:val="28"/>
        </w:rPr>
        <w:t xml:space="preserve">(модулям) </w:t>
      </w:r>
      <w:r w:rsidR="00C27BDD" w:rsidRPr="00C27BDD">
        <w:rPr>
          <w:rFonts w:ascii="Times New Roman" w:hAnsi="Times New Roman" w:cs="Times New Roman"/>
          <w:sz w:val="28"/>
          <w:szCs w:val="28"/>
        </w:rPr>
        <w:t>программы бакалавриата.</w:t>
      </w:r>
    </w:p>
    <w:p w14:paraId="62B6A651" w14:textId="719EBA23" w:rsidR="007160D7" w:rsidRPr="007160D7" w:rsidRDefault="007160D7" w:rsidP="0071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D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практики </w:t>
      </w:r>
      <w:r w:rsidRPr="007160D7">
        <w:rPr>
          <w:rFonts w:ascii="Times New Roman" w:hAnsi="Times New Roman" w:cs="Times New Roman"/>
          <w:sz w:val="28"/>
          <w:szCs w:val="28"/>
        </w:rPr>
        <w:t>обучающийся должен</w:t>
      </w:r>
    </w:p>
    <w:p w14:paraId="14176844" w14:textId="77777777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8215736" w14:textId="136F1505" w:rsidR="00971BC3" w:rsidRPr="00971BC3" w:rsidRDefault="004839DE" w:rsidP="00971BC3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социально-</w:t>
      </w:r>
      <w:r w:rsidR="00971BC3" w:rsidRPr="00971BC3">
        <w:rPr>
          <w:rFonts w:ascii="Times New Roman" w:hAnsi="Times New Roman" w:cs="Times New Roman"/>
          <w:sz w:val="28"/>
          <w:szCs w:val="28"/>
        </w:rPr>
        <w:t>экономические показатели, влияющие на деятельность организации</w:t>
      </w:r>
      <w:r w:rsidR="00971BC3">
        <w:rPr>
          <w:rFonts w:ascii="Times New Roman" w:hAnsi="Times New Roman" w:cs="Times New Roman"/>
          <w:sz w:val="28"/>
          <w:szCs w:val="28"/>
        </w:rPr>
        <w:t xml:space="preserve"> и способы получения информации о них</w:t>
      </w:r>
      <w:r w:rsidR="00971BC3" w:rsidRPr="00971BC3">
        <w:rPr>
          <w:rFonts w:ascii="Times New Roman" w:hAnsi="Times New Roman" w:cs="Times New Roman"/>
          <w:sz w:val="28"/>
          <w:szCs w:val="28"/>
        </w:rPr>
        <w:t>;</w:t>
      </w:r>
    </w:p>
    <w:p w14:paraId="56B5DB1A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методики построения, расчета и анализа современной системы показателей, необходимых для составления экономических разделов планов, характеризующих деятельность организации;</w:t>
      </w:r>
    </w:p>
    <w:p w14:paraId="03A263BF" w14:textId="19A358B4" w:rsidR="004B0737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методы оценки предлагаемых вариантов управленческих решений, разработки и обоснования предложений по их совершенствованию с учетом критериев социально-экономической эффективности, рисков и возможных социально-экономических последствий</w:t>
      </w:r>
    </w:p>
    <w:p w14:paraId="1FD581D9" w14:textId="1F0C0485" w:rsidR="004B0737" w:rsidRDefault="004B0737" w:rsidP="007160D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методики оценки деятельности хозяйствующих субъектов;</w:t>
      </w:r>
    </w:p>
    <w:p w14:paraId="62D66D10" w14:textId="60A531CF" w:rsidR="004B0737" w:rsidRDefault="004B0737" w:rsidP="007160D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основы нормативно</w:t>
      </w:r>
      <w:r w:rsidR="004839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правового регулирования деятельности организации в целом и управления ее финансами в частности;</w:t>
      </w:r>
    </w:p>
    <w:p w14:paraId="6E1FA847" w14:textId="16EC55C0" w:rsidR="004B0737" w:rsidRDefault="004B0737" w:rsidP="007160D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средства и информационные технологии, применяемые для решения задач управления финансами;</w:t>
      </w:r>
    </w:p>
    <w:p w14:paraId="7EDDECF3" w14:textId="77777777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24A253BF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применять математический аппарат для решения практических задач профессиональной деятельности; понимать и решать задачи в профессиональной сфере;</w:t>
      </w:r>
    </w:p>
    <w:p w14:paraId="02739943" w14:textId="7BE04478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анализировать многообразие собранных данных и делать вы</w:t>
      </w:r>
      <w:r w:rsidR="004839DE">
        <w:rPr>
          <w:rFonts w:ascii="Times New Roman" w:hAnsi="Times New Roman" w:cs="Times New Roman"/>
          <w:sz w:val="28"/>
          <w:szCs w:val="28"/>
        </w:rPr>
        <w:t>вод об экономических процессах;</w:t>
      </w:r>
    </w:p>
    <w:p w14:paraId="27CB4EC5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оценивать роль собранных данных для расчета экономических показателей;</w:t>
      </w:r>
    </w:p>
    <w:p w14:paraId="3D99B496" w14:textId="34C5D02C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проводить обработку экономических данных, связан</w:t>
      </w:r>
      <w:r w:rsidR="004839DE">
        <w:rPr>
          <w:rFonts w:ascii="Times New Roman" w:hAnsi="Times New Roman" w:cs="Times New Roman"/>
          <w:sz w:val="28"/>
          <w:szCs w:val="28"/>
        </w:rPr>
        <w:t>ных с профессиональной задачей;</w:t>
      </w:r>
    </w:p>
    <w:p w14:paraId="4CB1A0E1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собирать финансовую и экономическую информацию и выбирать для этого оптимальные инструментальные средства;</w:t>
      </w:r>
    </w:p>
    <w:p w14:paraId="5575AF07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принимать адекватные решения при возникновении критических, спорных ситуаций;</w:t>
      </w:r>
    </w:p>
    <w:p w14:paraId="22D81267" w14:textId="3C74BEC5" w:rsidR="007160D7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собрать исходные данные; систематизировать информацию; представить информацию в наглядном виде (в виде таблиц и графиков); установить достоверность информации</w:t>
      </w:r>
      <w:r w:rsidR="004839DE">
        <w:rPr>
          <w:rFonts w:ascii="Times New Roman" w:hAnsi="Times New Roman" w:cs="Times New Roman"/>
          <w:sz w:val="28"/>
          <w:szCs w:val="28"/>
        </w:rPr>
        <w:t xml:space="preserve">, </w:t>
      </w:r>
      <w:r w:rsidR="00C27BDD" w:rsidRPr="00C27BDD">
        <w:rPr>
          <w:rFonts w:ascii="Times New Roman" w:hAnsi="Times New Roman" w:cs="Times New Roman"/>
          <w:sz w:val="28"/>
          <w:szCs w:val="28"/>
        </w:rPr>
        <w:t>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</w:r>
      <w:r w:rsidR="00C27BDD">
        <w:rPr>
          <w:rFonts w:ascii="Times New Roman" w:hAnsi="Times New Roman" w:cs="Times New Roman"/>
          <w:sz w:val="28"/>
          <w:szCs w:val="28"/>
        </w:rPr>
        <w:t>;</w:t>
      </w:r>
    </w:p>
    <w:p w14:paraId="3CFFD366" w14:textId="38AA0C4C" w:rsidR="00C27BDD" w:rsidRDefault="00C27BDD" w:rsidP="00C27BDD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DD">
        <w:rPr>
          <w:rFonts w:ascii="Times New Roman" w:hAnsi="Times New Roman" w:cs="Times New Roman"/>
          <w:sz w:val="28"/>
          <w:szCs w:val="28"/>
        </w:rPr>
        <w:t>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7A4EE2" w14:textId="01A12A67" w:rsidR="004B0737" w:rsidRDefault="004B0737" w:rsidP="004B073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37">
        <w:rPr>
          <w:rFonts w:ascii="Times New Roman" w:hAnsi="Times New Roman" w:cs="Times New Roman"/>
          <w:sz w:val="28"/>
          <w:szCs w:val="28"/>
        </w:rPr>
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B2D4F8" w14:textId="3879160C" w:rsidR="004B0737" w:rsidRDefault="004B0737" w:rsidP="004B073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37">
        <w:rPr>
          <w:rFonts w:ascii="Times New Roman" w:hAnsi="Times New Roman" w:cs="Times New Roman"/>
          <w:sz w:val="28"/>
          <w:szCs w:val="28"/>
        </w:rPr>
        <w:t>использовать для решения аналитических и исследовательских задач современные технические средства и информационные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AA6261" w14:textId="6A759BD6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выполнять необходимые для составления экономических разделов планов расчеты, обосновывать их це</w:t>
      </w:r>
      <w:r w:rsidR="004839DE">
        <w:rPr>
          <w:rFonts w:ascii="Times New Roman" w:hAnsi="Times New Roman" w:cs="Times New Roman"/>
          <w:sz w:val="28"/>
          <w:szCs w:val="28"/>
        </w:rPr>
        <w:t>лесообразность и эффективность;</w:t>
      </w:r>
    </w:p>
    <w:p w14:paraId="12BD2834" w14:textId="5C1F1B1C" w:rsid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представлять результаты работы в соответствии с принятыми в организации стандартами</w:t>
      </w:r>
      <w:r w:rsidR="004839DE">
        <w:rPr>
          <w:rFonts w:ascii="Times New Roman" w:hAnsi="Times New Roman" w:cs="Times New Roman"/>
          <w:sz w:val="28"/>
          <w:szCs w:val="28"/>
        </w:rPr>
        <w:t>;</w:t>
      </w:r>
    </w:p>
    <w:p w14:paraId="5646B117" w14:textId="77777777" w:rsidR="007160D7" w:rsidRPr="007160D7" w:rsidRDefault="007160D7" w:rsidP="00716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3317E28A" w14:textId="405C3638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основными методами теоретического и э</w:t>
      </w:r>
      <w:r w:rsidR="004839DE">
        <w:rPr>
          <w:rFonts w:ascii="Times New Roman" w:hAnsi="Times New Roman" w:cs="Times New Roman"/>
          <w:sz w:val="28"/>
          <w:szCs w:val="28"/>
        </w:rPr>
        <w:t>кспериментального исследования;</w:t>
      </w:r>
    </w:p>
    <w:p w14:paraId="365AA5DE" w14:textId="53BAA4DF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навыками применения с</w:t>
      </w:r>
      <w:r w:rsidR="004839DE">
        <w:rPr>
          <w:rFonts w:ascii="Times New Roman" w:hAnsi="Times New Roman" w:cs="Times New Roman"/>
          <w:sz w:val="28"/>
          <w:szCs w:val="28"/>
        </w:rPr>
        <w:t>тандартных программных средств;</w:t>
      </w:r>
    </w:p>
    <w:p w14:paraId="08A710B2" w14:textId="21370894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приемами анализа социа</w:t>
      </w:r>
      <w:r w:rsidR="004839DE">
        <w:rPr>
          <w:rFonts w:ascii="Times New Roman" w:hAnsi="Times New Roman" w:cs="Times New Roman"/>
          <w:sz w:val="28"/>
          <w:szCs w:val="28"/>
        </w:rPr>
        <w:t>льно-экономических показателей;</w:t>
      </w:r>
    </w:p>
    <w:p w14:paraId="0C383803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навыками составления пояснения и объяснения изменения показателей после проведенного сбора и анализа данных;</w:t>
      </w:r>
    </w:p>
    <w:p w14:paraId="63C9792B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lastRenderedPageBreak/>
        <w:t>навыками обоснования полученных результатов при расчетах экономических данных и формулирования выводов;</w:t>
      </w:r>
    </w:p>
    <w:p w14:paraId="433A5BA9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способами реализации управленческих решений и обеспечения взаимодействия между участниками процесса принятия решений; способами реализации организационно-управленческих решений в различных социально-экономических условиях;</w:t>
      </w:r>
    </w:p>
    <w:p w14:paraId="30DB3198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навыками организации, сбора, современными методами анализа исходных данных, необходимых для расчета экономических и социально-экономических показателей, характеризующих деятельность организации;</w:t>
      </w:r>
    </w:p>
    <w:p w14:paraId="640A6DD5" w14:textId="7C8F07E9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 xml:space="preserve">навыками применения различных современных отечественных и зарубежных методик расчета экономических и социально-экономических показателей, характеризующих деятельность хозяйствующих субъектов с учетом специфики их </w:t>
      </w:r>
      <w:r w:rsidR="004839D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F246781" w14:textId="7777777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навыками самостоятельного освоения новых методик расчета экономических и социально-экономических показателей и нормативно-правовых документов, регламентирующих их расчет;</w:t>
      </w:r>
    </w:p>
    <w:p w14:paraId="32A3CBFB" w14:textId="3513BFA7" w:rsidR="00971BC3" w:rsidRPr="00971BC3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современными методиками расчета и анализа показателей, необходимых для составления</w:t>
      </w:r>
      <w:r w:rsidR="004839DE">
        <w:rPr>
          <w:rFonts w:ascii="Times New Roman" w:hAnsi="Times New Roman" w:cs="Times New Roman"/>
          <w:sz w:val="28"/>
          <w:szCs w:val="28"/>
        </w:rPr>
        <w:t xml:space="preserve"> экономических разделов планов;</w:t>
      </w:r>
    </w:p>
    <w:p w14:paraId="7104979E" w14:textId="61547D9A" w:rsidR="007160D7" w:rsidRDefault="00971BC3" w:rsidP="00971BC3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навыками использования современных технических средств и информационных технологий для выполнения необходимых расчетов и представления результатов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60287F" w14:textId="6A653BAF" w:rsidR="000117A9" w:rsidRPr="00573837" w:rsidRDefault="007160D7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43372701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Объем практики</w:t>
      </w:r>
      <w:bookmarkEnd w:id="5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220"/>
        <w:gridCol w:w="1381"/>
        <w:gridCol w:w="1372"/>
        <w:gridCol w:w="1372"/>
      </w:tblGrid>
      <w:tr w:rsidR="00EB5EFA" w:rsidRPr="007A72B0" w14:paraId="6A2DAA5D" w14:textId="77777777" w:rsidTr="00EB5EFA">
        <w:tc>
          <w:tcPr>
            <w:tcW w:w="2793" w:type="pct"/>
            <w:vMerge w:val="restart"/>
          </w:tcPr>
          <w:p w14:paraId="73FE4D0D" w14:textId="77777777" w:rsidR="00EB5EFA" w:rsidRPr="007A72B0" w:rsidRDefault="00EB5EF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bookmarkStart w:id="6" w:name="_Hlk56516851"/>
            <w:bookmarkStart w:id="7" w:name="_Toc43372702"/>
            <w:r w:rsidRPr="007A72B0">
              <w:rPr>
                <w:b/>
                <w:i/>
                <w:sz w:val="24"/>
                <w:szCs w:val="24"/>
              </w:rPr>
              <w:t>Виды учебной работы</w:t>
            </w:r>
          </w:p>
        </w:tc>
        <w:tc>
          <w:tcPr>
            <w:tcW w:w="2207" w:type="pct"/>
            <w:gridSpan w:val="3"/>
          </w:tcPr>
          <w:p w14:paraId="7DDEDF69" w14:textId="7EE7A275" w:rsidR="00EB5EFA" w:rsidRPr="007A72B0" w:rsidRDefault="00EB5EF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Формы обучения</w:t>
            </w:r>
          </w:p>
        </w:tc>
      </w:tr>
      <w:tr w:rsidR="00EB5EFA" w:rsidRPr="007A72B0" w14:paraId="6AB0D5FB" w14:textId="77777777" w:rsidTr="00EB5EFA">
        <w:tc>
          <w:tcPr>
            <w:tcW w:w="2793" w:type="pct"/>
            <w:vMerge/>
          </w:tcPr>
          <w:p w14:paraId="74EDAF4A" w14:textId="77777777" w:rsidR="00EB5EFA" w:rsidRPr="007A72B0" w:rsidRDefault="00EB5EF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9" w:type="pct"/>
          </w:tcPr>
          <w:p w14:paraId="5D6A8D3C" w14:textId="77777777" w:rsidR="00EB5EFA" w:rsidRPr="007A72B0" w:rsidRDefault="00EB5EF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Очная</w:t>
            </w:r>
          </w:p>
        </w:tc>
        <w:tc>
          <w:tcPr>
            <w:tcW w:w="734" w:type="pct"/>
          </w:tcPr>
          <w:p w14:paraId="03825C47" w14:textId="4FB0774A" w:rsidR="00EB5EFA" w:rsidRDefault="00EB5EF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Очно-заочная</w:t>
            </w:r>
          </w:p>
        </w:tc>
        <w:tc>
          <w:tcPr>
            <w:tcW w:w="734" w:type="pct"/>
          </w:tcPr>
          <w:p w14:paraId="5BB9319A" w14:textId="01D92C3A" w:rsidR="00EB5EFA" w:rsidRPr="007A72B0" w:rsidRDefault="00EB5EFA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Pr="007A72B0">
              <w:rPr>
                <w:b/>
                <w:i/>
                <w:sz w:val="24"/>
                <w:szCs w:val="24"/>
              </w:rPr>
              <w:t>аочная</w:t>
            </w:r>
          </w:p>
        </w:tc>
      </w:tr>
      <w:tr w:rsidR="00EB5EFA" w:rsidRPr="007A72B0" w14:paraId="0A6EA322" w14:textId="77777777" w:rsidTr="00EB5EFA">
        <w:tc>
          <w:tcPr>
            <w:tcW w:w="2793" w:type="pct"/>
          </w:tcPr>
          <w:p w14:paraId="1D0DF3C0" w14:textId="409FB33C" w:rsidR="00EB5EFA" w:rsidRPr="007A72B0" w:rsidRDefault="00EB5EFA" w:rsidP="002150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Общая трудоемкость</w:t>
            </w:r>
            <w:r w:rsidRPr="007A72B0">
              <w:rPr>
                <w:sz w:val="24"/>
                <w:szCs w:val="24"/>
              </w:rPr>
              <w:t>: зачетные единицы</w:t>
            </w:r>
            <w:r>
              <w:rPr>
                <w:sz w:val="24"/>
                <w:szCs w:val="24"/>
              </w:rPr>
              <w:t>/часы</w:t>
            </w:r>
          </w:p>
        </w:tc>
        <w:tc>
          <w:tcPr>
            <w:tcW w:w="2207" w:type="pct"/>
            <w:gridSpan w:val="3"/>
          </w:tcPr>
          <w:p w14:paraId="3B4CC000" w14:textId="23C2C3A0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5EF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108</w:t>
            </w:r>
          </w:p>
        </w:tc>
      </w:tr>
      <w:tr w:rsidR="00EB5EFA" w:rsidRPr="007A72B0" w14:paraId="28CDB9FB" w14:textId="77777777" w:rsidTr="00EB5EFA">
        <w:tc>
          <w:tcPr>
            <w:tcW w:w="2793" w:type="pct"/>
          </w:tcPr>
          <w:p w14:paraId="51750EBD" w14:textId="77777777" w:rsidR="00EB5EFA" w:rsidRPr="007A72B0" w:rsidRDefault="00EB5EFA" w:rsidP="00614F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Контактная работа</w:t>
            </w:r>
            <w:r w:rsidRPr="007A72B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9" w:type="pct"/>
          </w:tcPr>
          <w:p w14:paraId="12C35C21" w14:textId="01D7A62C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20F49C36" w14:textId="07759474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6BB20DF1" w14:textId="08ECDBEE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5EFA" w:rsidRPr="007A72B0" w14:paraId="24774B97" w14:textId="77777777" w:rsidTr="00EB5EFA">
        <w:tc>
          <w:tcPr>
            <w:tcW w:w="2793" w:type="pct"/>
          </w:tcPr>
          <w:p w14:paraId="7764AD85" w14:textId="77777777" w:rsidR="00EB5EFA" w:rsidRPr="007A72B0" w:rsidRDefault="00EB5EFA" w:rsidP="007160D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39" w:type="pct"/>
          </w:tcPr>
          <w:p w14:paraId="6C61B143" w14:textId="490E9FAE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63EEFA65" w14:textId="44CCE408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7ADA518B" w14:textId="5E6FFA94" w:rsidR="00EB5EFA" w:rsidRPr="007A72B0" w:rsidRDefault="0066467E" w:rsidP="00614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9DE" w:rsidRPr="007A72B0" w14:paraId="273B53BF" w14:textId="77777777" w:rsidTr="00EB5EFA">
        <w:tc>
          <w:tcPr>
            <w:tcW w:w="2793" w:type="pct"/>
          </w:tcPr>
          <w:p w14:paraId="0F9BB0B5" w14:textId="77777777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  <w:tc>
          <w:tcPr>
            <w:tcW w:w="739" w:type="pct"/>
          </w:tcPr>
          <w:p w14:paraId="62D6C2DA" w14:textId="3A5F549E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104</w:t>
            </w:r>
          </w:p>
        </w:tc>
        <w:tc>
          <w:tcPr>
            <w:tcW w:w="734" w:type="pct"/>
          </w:tcPr>
          <w:p w14:paraId="0BD5F04F" w14:textId="421FF8EA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104</w:t>
            </w:r>
          </w:p>
        </w:tc>
        <w:tc>
          <w:tcPr>
            <w:tcW w:w="734" w:type="pct"/>
          </w:tcPr>
          <w:p w14:paraId="63FE20C0" w14:textId="25499318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104</w:t>
            </w:r>
          </w:p>
        </w:tc>
      </w:tr>
      <w:tr w:rsidR="004839DE" w:rsidRPr="007A72B0" w14:paraId="5BAB483C" w14:textId="77777777" w:rsidTr="00EB5EFA">
        <w:tc>
          <w:tcPr>
            <w:tcW w:w="2793" w:type="pct"/>
          </w:tcPr>
          <w:p w14:paraId="2A0892BE" w14:textId="40AE2F4D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bCs/>
                <w:sz w:val="24"/>
                <w:szCs w:val="24"/>
              </w:rPr>
              <w:t>Промежуточная аттестация:</w:t>
            </w:r>
            <w:r w:rsidRPr="007A72B0"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зачет</w:t>
            </w:r>
          </w:p>
        </w:tc>
        <w:tc>
          <w:tcPr>
            <w:tcW w:w="739" w:type="pct"/>
          </w:tcPr>
          <w:p w14:paraId="25F23A06" w14:textId="755981C0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63A90D45" w14:textId="05D3885B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58A8B818" w14:textId="1F22CA3A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839DE" w:rsidRPr="007A72B0" w14:paraId="1611A202" w14:textId="77777777" w:rsidTr="00EB5EFA">
        <w:tc>
          <w:tcPr>
            <w:tcW w:w="2793" w:type="pct"/>
          </w:tcPr>
          <w:p w14:paraId="54FF05A1" w14:textId="77777777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Самостоятельная работа</w:t>
            </w:r>
            <w:r w:rsidRPr="007A72B0">
              <w:rPr>
                <w:sz w:val="24"/>
                <w:szCs w:val="24"/>
              </w:rPr>
              <w:t xml:space="preserve"> (СР)</w:t>
            </w:r>
          </w:p>
        </w:tc>
        <w:tc>
          <w:tcPr>
            <w:tcW w:w="739" w:type="pct"/>
          </w:tcPr>
          <w:p w14:paraId="5687D78A" w14:textId="0033D30A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26FBC4D7" w14:textId="6526201E" w:rsidR="004839DE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3464B21C" w14:textId="75E6E761" w:rsidR="004839DE" w:rsidRPr="007A72B0" w:rsidRDefault="004839DE" w:rsidP="0048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bookmarkEnd w:id="6"/>
    <w:p w14:paraId="3D80E54B" w14:textId="7C400F81" w:rsidR="000117A9" w:rsidRDefault="00EB5EFA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Содержание практики</w:t>
      </w:r>
      <w:bookmarkEnd w:id="7"/>
    </w:p>
    <w:p w14:paraId="14E93B6D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6517062"/>
      <w:r w:rsidRPr="0054710D">
        <w:rPr>
          <w:rFonts w:ascii="Times New Roman" w:hAnsi="Times New Roman" w:cs="Times New Roman"/>
          <w:sz w:val="28"/>
          <w:szCs w:val="28"/>
        </w:rPr>
        <w:t>Практика содержит ряд этапов:</w:t>
      </w:r>
    </w:p>
    <w:p w14:paraId="52997B85" w14:textId="77777777" w:rsidR="000117A9" w:rsidRPr="003D4D42" w:rsidRDefault="000117A9" w:rsidP="000117A9">
      <w:pPr>
        <w:pStyle w:val="a5"/>
        <w:numPr>
          <w:ilvl w:val="0"/>
          <w:numId w:val="35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47CA0" w14:textId="77777777" w:rsidR="000117A9" w:rsidRPr="003D4D42" w:rsidRDefault="000117A9" w:rsidP="000117A9">
      <w:pPr>
        <w:pStyle w:val="a5"/>
        <w:numPr>
          <w:ilvl w:val="0"/>
          <w:numId w:val="35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DE1C3" w14:textId="77777777" w:rsidR="000117A9" w:rsidRPr="003D4D42" w:rsidRDefault="000117A9" w:rsidP="000117A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1843"/>
        <w:gridCol w:w="1418"/>
      </w:tblGrid>
      <w:tr w:rsidR="000117A9" w:rsidRPr="0054710D" w14:paraId="4A2E7AF2" w14:textId="77777777" w:rsidTr="00614F7D">
        <w:tc>
          <w:tcPr>
            <w:tcW w:w="534" w:type="dxa"/>
            <w:shd w:val="clear" w:color="auto" w:fill="auto"/>
          </w:tcPr>
          <w:p w14:paraId="4C5AD54C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bookmarkStart w:id="9" w:name="_Hlk56517428"/>
            <w:bookmarkEnd w:id="8"/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53B5AE2F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Этапы практики</w:t>
            </w:r>
          </w:p>
        </w:tc>
        <w:tc>
          <w:tcPr>
            <w:tcW w:w="3969" w:type="dxa"/>
            <w:shd w:val="clear" w:color="auto" w:fill="auto"/>
          </w:tcPr>
          <w:p w14:paraId="7BE8184A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Вид работ</w:t>
            </w:r>
          </w:p>
        </w:tc>
        <w:tc>
          <w:tcPr>
            <w:tcW w:w="1843" w:type="dxa"/>
          </w:tcPr>
          <w:p w14:paraId="11F8B93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Формы текущего контроля успеваемости</w:t>
            </w:r>
          </w:p>
        </w:tc>
        <w:tc>
          <w:tcPr>
            <w:tcW w:w="1418" w:type="dxa"/>
          </w:tcPr>
          <w:p w14:paraId="0DE5F681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Код формируемой компетенции</w:t>
            </w:r>
          </w:p>
        </w:tc>
      </w:tr>
      <w:tr w:rsidR="000117A9" w:rsidRPr="0054710D" w14:paraId="430D5FFA" w14:textId="77777777" w:rsidTr="00614F7D">
        <w:trPr>
          <w:trHeight w:val="1575"/>
        </w:trPr>
        <w:tc>
          <w:tcPr>
            <w:tcW w:w="534" w:type="dxa"/>
            <w:shd w:val="clear" w:color="auto" w:fill="auto"/>
          </w:tcPr>
          <w:p w14:paraId="742F65B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95DE21D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Подготовительный этап</w:t>
            </w:r>
          </w:p>
        </w:tc>
        <w:tc>
          <w:tcPr>
            <w:tcW w:w="3969" w:type="dxa"/>
            <w:shd w:val="clear" w:color="auto" w:fill="auto"/>
          </w:tcPr>
          <w:p w14:paraId="01B85B10" w14:textId="145E854D" w:rsidR="000117A9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Знакомство с </w:t>
            </w:r>
            <w:r w:rsid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рабочей </w:t>
            </w: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программой пра</w:t>
            </w:r>
            <w:r w:rsid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ктики.</w:t>
            </w:r>
          </w:p>
          <w:p w14:paraId="092CA229" w14:textId="64B80202" w:rsidR="002244EF" w:rsidRPr="0054710D" w:rsidRDefault="002244EF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Получение индивидуального задания для прохождения практики, включающего в себя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непосредственно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е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выполнени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е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 обучающимися определенных видов работ,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lastRenderedPageBreak/>
              <w:t>связанных с будущей профессиональной деятельностью.</w:t>
            </w:r>
          </w:p>
          <w:p w14:paraId="188A3734" w14:textId="41BE47EA" w:rsidR="000117A9" w:rsidRPr="0054710D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 xml:space="preserve">План проведения практики. Организация труда на практике. Формы отчета о практике. Взаимодействие </w:t>
            </w:r>
            <w:r w:rsidR="009912C6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в ходе служебной деятельности.</w:t>
            </w:r>
          </w:p>
          <w:p w14:paraId="097476D3" w14:textId="77777777" w:rsidR="000117A9" w:rsidRPr="0054710D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Ознакомление с техникой безопасности и охраной труда в организации, правилами внутреннего распорядка (</w:t>
            </w:r>
            <w:r w:rsidRPr="0054710D">
              <w:rPr>
                <w:rFonts w:ascii="Times New Roman" w:eastAsia="Calibri" w:hAnsi="Times New Roman" w:cs="Times New Roman"/>
                <w:bCs/>
                <w:spacing w:val="3"/>
                <w:sz w:val="20"/>
                <w:szCs w:val="24"/>
                <w:shd w:val="clear" w:color="auto" w:fill="FFFFFF"/>
              </w:rPr>
              <w:t>инструктаж по технике безопасности</w:t>
            </w: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). Особенности организации работы со служебными документами. Информационная безопасность. Рабочее место, рабочее время.</w:t>
            </w:r>
          </w:p>
        </w:tc>
        <w:tc>
          <w:tcPr>
            <w:tcW w:w="1843" w:type="dxa"/>
          </w:tcPr>
          <w:p w14:paraId="53FF3838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</w:tc>
        <w:tc>
          <w:tcPr>
            <w:tcW w:w="1418" w:type="dxa"/>
          </w:tcPr>
          <w:p w14:paraId="011CA5B2" w14:textId="6D27052C" w:rsidR="000117A9" w:rsidRPr="0054710D" w:rsidRDefault="004839DE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 ОПК-3, ОПК-4, ОПК-5</w:t>
            </w:r>
          </w:p>
        </w:tc>
      </w:tr>
      <w:tr w:rsidR="004839DE" w:rsidRPr="0054710D" w14:paraId="4F39BB3D" w14:textId="77777777" w:rsidTr="00614F7D">
        <w:trPr>
          <w:trHeight w:val="20"/>
        </w:trPr>
        <w:tc>
          <w:tcPr>
            <w:tcW w:w="534" w:type="dxa"/>
            <w:shd w:val="clear" w:color="auto" w:fill="auto"/>
          </w:tcPr>
          <w:p w14:paraId="7327CA24" w14:textId="77777777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882C7F4" w14:textId="77777777" w:rsidR="004839DE" w:rsidRPr="0054710D" w:rsidRDefault="004839DE" w:rsidP="004839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Основной этап</w:t>
            </w:r>
          </w:p>
        </w:tc>
        <w:tc>
          <w:tcPr>
            <w:tcW w:w="3969" w:type="dxa"/>
            <w:shd w:val="clear" w:color="auto" w:fill="auto"/>
          </w:tcPr>
          <w:p w14:paraId="1D5E922D" w14:textId="77777777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непосредственная работа по месту практики</w:t>
            </w:r>
          </w:p>
          <w:p w14:paraId="501A8005" w14:textId="57F43D23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организационно-правовой формы организации, основных видов деятельности организации (предприятия, учреждения), системы управления финансовыми ресурсами в организации</w:t>
            </w:r>
          </w:p>
          <w:p w14:paraId="31EB8FB3" w14:textId="77777777" w:rsidR="00776028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изучение основных финансовых документов, которые используются в деятельности организации, и методик их заполнения</w:t>
            </w:r>
            <w:r w:rsidRPr="00C27BD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оформления</w:t>
            </w:r>
          </w:p>
          <w:p w14:paraId="084EBF3D" w14:textId="272D1EC1" w:rsidR="004839DE" w:rsidRPr="00C27BDD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состояния факторов макросреды (макропоказателей), оказывающих влияние на деятельность организации в целом и на финансы в частности</w:t>
            </w:r>
          </w:p>
          <w:p w14:paraId="6AE9DEE1" w14:textId="4FDA4AEB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современных методов управления корпоративными финансами для решения стратегических задач организации</w:t>
            </w:r>
          </w:p>
          <w:p w14:paraId="2918522E" w14:textId="7C218D8B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вопросов у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правления финансами организации</w:t>
            </w:r>
          </w:p>
          <w:p w14:paraId="25156CAE" w14:textId="773524DC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-осуществление сбора и обработки практического материала для осуществления и бух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галтерского финансового анализа</w:t>
            </w:r>
          </w:p>
          <w:p w14:paraId="41F70B01" w14:textId="77777777" w:rsidR="004839DE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подбор диагностических материалов для исследовательской деятельности</w:t>
            </w:r>
          </w:p>
          <w:p w14:paraId="05CCAACA" w14:textId="17C0B6BE" w:rsidR="004839DE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изучение программного обеспечения которое применяется для обработки и управления финансами</w:t>
            </w:r>
          </w:p>
          <w:p w14:paraId="572F42B5" w14:textId="339222D3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оценка и применение современных информационных технологий в управлении финансами</w:t>
            </w:r>
          </w:p>
          <w:p w14:paraId="3D6DFD41" w14:textId="5513851E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уточнение и корректировка информации</w:t>
            </w:r>
          </w:p>
          <w:p w14:paraId="3F9982ED" w14:textId="781BFCA1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бработка информации</w:t>
            </w:r>
          </w:p>
          <w:p w14:paraId="7F408F8B" w14:textId="76126C7D" w:rsidR="004839DE" w:rsidRPr="003B14A3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- 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выявление проблем исследования</w:t>
            </w:r>
          </w:p>
          <w:p w14:paraId="4BBAECE3" w14:textId="0DB432F4" w:rsidR="004839DE" w:rsidRPr="0054710D" w:rsidRDefault="004839DE" w:rsidP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3B14A3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 формулирование предложений для совершенствования деятельности организа</w:t>
            </w:r>
            <w:r w:rsidR="00776028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ции по результатам исследования</w:t>
            </w:r>
          </w:p>
        </w:tc>
        <w:tc>
          <w:tcPr>
            <w:tcW w:w="1843" w:type="dxa"/>
          </w:tcPr>
          <w:p w14:paraId="5D1E931C" w14:textId="77777777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Собеседование</w:t>
            </w:r>
          </w:p>
          <w:p w14:paraId="78FE806B" w14:textId="516A8B32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02F36A18" w14:textId="2702156C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 ОПК-3, ОПК-4, ОПК-5</w:t>
            </w:r>
          </w:p>
        </w:tc>
      </w:tr>
      <w:tr w:rsidR="004839DE" w:rsidRPr="0054710D" w14:paraId="2A805D64" w14:textId="77777777" w:rsidTr="00614F7D">
        <w:tc>
          <w:tcPr>
            <w:tcW w:w="534" w:type="dxa"/>
            <w:shd w:val="clear" w:color="auto" w:fill="auto"/>
          </w:tcPr>
          <w:p w14:paraId="74D0E68E" w14:textId="77777777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D29CCCD" w14:textId="77777777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Заключительный этап</w:t>
            </w:r>
          </w:p>
        </w:tc>
        <w:tc>
          <w:tcPr>
            <w:tcW w:w="3969" w:type="dxa"/>
            <w:shd w:val="clear" w:color="auto" w:fill="auto"/>
          </w:tcPr>
          <w:p w14:paraId="17A287A7" w14:textId="28B2280F" w:rsidR="004839DE" w:rsidRPr="0054710D" w:rsidRDefault="004839DE" w:rsidP="004839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Подготовка отчета.</w:t>
            </w:r>
          </w:p>
          <w:p w14:paraId="513AC777" w14:textId="596ED91B" w:rsidR="004839DE" w:rsidRPr="0054710D" w:rsidRDefault="004839DE" w:rsidP="004839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Защита отчета на итоговой конференции</w:t>
            </w:r>
          </w:p>
        </w:tc>
        <w:tc>
          <w:tcPr>
            <w:tcW w:w="1843" w:type="dxa"/>
          </w:tcPr>
          <w:p w14:paraId="57030A1A" w14:textId="41922E27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Доклад и защита отчета</w:t>
            </w:r>
          </w:p>
        </w:tc>
        <w:tc>
          <w:tcPr>
            <w:tcW w:w="1418" w:type="dxa"/>
          </w:tcPr>
          <w:p w14:paraId="6213BE82" w14:textId="7C7629C4" w:rsidR="004839DE" w:rsidRPr="0054710D" w:rsidRDefault="004839DE" w:rsidP="004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 ОПК-3, ОПК-4, ОПК-5</w:t>
            </w:r>
          </w:p>
        </w:tc>
      </w:tr>
    </w:tbl>
    <w:p w14:paraId="198B88D7" w14:textId="27AC4BB1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56517966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отчетности по практике</w:t>
      </w:r>
    </w:p>
    <w:p w14:paraId="190D6CD6" w14:textId="436E6C45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90CCD">
        <w:rPr>
          <w:rFonts w:ascii="Times New Roman" w:hAnsi="Times New Roman" w:cs="Times New Roman"/>
          <w:sz w:val="28"/>
          <w:szCs w:val="28"/>
        </w:rPr>
        <w:t xml:space="preserve">формам и оформлению отчетности по практике </w:t>
      </w:r>
      <w:r w:rsidRPr="00EE4CD9">
        <w:rPr>
          <w:rFonts w:ascii="Times New Roman" w:hAnsi="Times New Roman" w:cs="Times New Roman"/>
          <w:sz w:val="28"/>
          <w:szCs w:val="28"/>
        </w:rPr>
        <w:t>едины для всех форм обучения.</w:t>
      </w:r>
    </w:p>
    <w:p w14:paraId="33150138" w14:textId="6BA59AB9" w:rsidR="000117A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практики оформляются </w:t>
      </w:r>
      <w:r w:rsidR="00EB5EFA">
        <w:rPr>
          <w:rFonts w:ascii="Times New Roman" w:hAnsi="Times New Roman" w:cs="Times New Roman"/>
          <w:sz w:val="28"/>
          <w:szCs w:val="28"/>
        </w:rPr>
        <w:t xml:space="preserve">отчет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практики, которы</w:t>
      </w:r>
      <w:r w:rsidR="00EB5EFA">
        <w:rPr>
          <w:rFonts w:ascii="Times New Roman" w:hAnsi="Times New Roman" w:cs="Times New Roman"/>
          <w:sz w:val="28"/>
          <w:szCs w:val="28"/>
        </w:rPr>
        <w:t>й</w:t>
      </w:r>
      <w:r w:rsidRPr="00EE4CD9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EB5EFA">
        <w:rPr>
          <w:rFonts w:ascii="Times New Roman" w:hAnsi="Times New Roman" w:cs="Times New Roman"/>
          <w:sz w:val="28"/>
          <w:szCs w:val="28"/>
        </w:rPr>
        <w:t>е</w:t>
      </w:r>
      <w:r w:rsidRPr="00EE4CD9">
        <w:rPr>
          <w:rFonts w:ascii="Times New Roman" w:hAnsi="Times New Roman" w:cs="Times New Roman"/>
          <w:sz w:val="28"/>
          <w:szCs w:val="28"/>
        </w:rPr>
        <w:t xml:space="preserve">тся индивидуально на основе задания, полученного </w:t>
      </w:r>
      <w:r w:rsidR="00EB5EFA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Pr="00EE4CD9">
        <w:rPr>
          <w:rFonts w:ascii="Times New Roman" w:hAnsi="Times New Roman" w:cs="Times New Roman"/>
          <w:sz w:val="28"/>
          <w:szCs w:val="28"/>
        </w:rPr>
        <w:t>практики.</w:t>
      </w:r>
    </w:p>
    <w:p w14:paraId="47DC9304" w14:textId="6672EADF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90CCD">
        <w:rPr>
          <w:rFonts w:ascii="Times New Roman" w:hAnsi="Times New Roman" w:cs="Times New Roman"/>
          <w:sz w:val="28"/>
          <w:szCs w:val="28"/>
        </w:rPr>
        <w:t xml:space="preserve">отчета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20 мм, левое – 30 мм, правое –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EE4CD9">
        <w:rPr>
          <w:rFonts w:ascii="Times New Roman" w:hAnsi="Times New Roman" w:cs="Times New Roman"/>
          <w:sz w:val="28"/>
          <w:szCs w:val="28"/>
        </w:rPr>
        <w:t xml:space="preserve">мм. Шрифт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E4CD9">
        <w:rPr>
          <w:rFonts w:ascii="Times New Roman" w:hAnsi="Times New Roman" w:cs="Times New Roman"/>
          <w:sz w:val="28"/>
          <w:szCs w:val="28"/>
        </w:rPr>
        <w:t>, 14 кегль.</w:t>
      </w:r>
    </w:p>
    <w:p w14:paraId="7400D9D7" w14:textId="3E1E1F66" w:rsidR="000117A9" w:rsidRPr="00256329" w:rsidRDefault="000117A9" w:rsidP="000117A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Рекомендуется следующий порядок размещения материала в отчете: </w:t>
      </w:r>
      <w:r w:rsidR="00EB5EFA" w:rsidRPr="00141A06">
        <w:rPr>
          <w:rFonts w:ascii="Times New Roman" w:hAnsi="Times New Roman" w:cs="Times New Roman"/>
          <w:sz w:val="28"/>
          <w:szCs w:val="28"/>
        </w:rPr>
        <w:t>титульный лист отчета о результатах прохождения практики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1), индивидуальное задание</w:t>
      </w:r>
      <w:r w:rsidRPr="00141A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>для обучающегося, выполняемое в период практической подготовки</w:t>
      </w:r>
      <w:r w:rsidRPr="00141A06">
        <w:rPr>
          <w:rFonts w:ascii="Times New Roman" w:hAnsi="Times New Roman" w:cs="Times New Roman"/>
          <w:sz w:val="28"/>
          <w:szCs w:val="28"/>
        </w:rPr>
        <w:t xml:space="preserve"> (приложение 2), </w:t>
      </w:r>
      <w:r w:rsidR="00EB5EFA">
        <w:rPr>
          <w:rFonts w:ascii="Times New Roman" w:hAnsi="Times New Roman" w:cs="Times New Roman"/>
          <w:sz w:val="28"/>
          <w:szCs w:val="28"/>
        </w:rPr>
        <w:t xml:space="preserve">функциональная карта прохождения практики </w:t>
      </w:r>
      <w:r w:rsidRPr="00141A06">
        <w:rPr>
          <w:rFonts w:ascii="Times New Roman" w:hAnsi="Times New Roman" w:cs="Times New Roman"/>
          <w:sz w:val="28"/>
          <w:szCs w:val="28"/>
        </w:rPr>
        <w:t xml:space="preserve">(приложение 3), </w:t>
      </w:r>
      <w:r w:rsidR="00790CCD">
        <w:rPr>
          <w:rFonts w:ascii="Times New Roman" w:hAnsi="Times New Roman" w:cs="Times New Roman"/>
          <w:sz w:val="28"/>
          <w:szCs w:val="28"/>
        </w:rPr>
        <w:t>аналитическая записка к ней,</w:t>
      </w:r>
      <w:r w:rsidR="00790CCD" w:rsidRPr="00141A06">
        <w:rPr>
          <w:rFonts w:ascii="Times New Roman" w:hAnsi="Times New Roman" w:cs="Times New Roman"/>
          <w:sz w:val="28"/>
          <w:szCs w:val="28"/>
        </w:rPr>
        <w:t xml:space="preserve"> </w:t>
      </w:r>
      <w:r w:rsidRPr="00141A06">
        <w:rPr>
          <w:rFonts w:ascii="Times New Roman" w:hAnsi="Times New Roman" w:cs="Times New Roman"/>
          <w:sz w:val="28"/>
          <w:szCs w:val="28"/>
        </w:rPr>
        <w:t>характеристика о работе обучающегося от ответственного лица профил</w:t>
      </w:r>
      <w:r w:rsidR="00790CCD">
        <w:rPr>
          <w:rFonts w:ascii="Times New Roman" w:hAnsi="Times New Roman" w:cs="Times New Roman"/>
          <w:sz w:val="28"/>
          <w:szCs w:val="28"/>
        </w:rPr>
        <w:t>ьной организации (приложение 4)</w:t>
      </w:r>
      <w:r w:rsidRPr="00141A06">
        <w:rPr>
          <w:rFonts w:ascii="Times New Roman" w:hAnsi="Times New Roman" w:cs="Times New Roman"/>
          <w:sz w:val="28"/>
          <w:szCs w:val="28"/>
        </w:rPr>
        <w:t>.</w:t>
      </w:r>
    </w:p>
    <w:p w14:paraId="5FB201B1" w14:textId="4AF9DC58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Отчет должен содержать </w:t>
      </w:r>
      <w:r w:rsidR="00B16835">
        <w:rPr>
          <w:rFonts w:ascii="Times New Roman" w:hAnsi="Times New Roman" w:cs="Times New Roman"/>
          <w:sz w:val="28"/>
          <w:szCs w:val="28"/>
        </w:rPr>
        <w:t>функциональную карту прохождения практики (</w:t>
      </w:r>
      <w:r w:rsidRPr="0054710D">
        <w:rPr>
          <w:rFonts w:ascii="Times New Roman" w:hAnsi="Times New Roman" w:cs="Times New Roman"/>
          <w:sz w:val="28"/>
          <w:szCs w:val="28"/>
        </w:rPr>
        <w:t>описание работы, выполнявшейся во время практики, и видов деятельности, освоенных студентом</w:t>
      </w:r>
      <w:r w:rsidR="00B16835">
        <w:rPr>
          <w:rFonts w:ascii="Times New Roman" w:hAnsi="Times New Roman" w:cs="Times New Roman"/>
          <w:sz w:val="28"/>
          <w:szCs w:val="28"/>
        </w:rPr>
        <w:t>) и аналитическую записку к ней</w:t>
      </w:r>
      <w:r w:rsidRPr="0054710D">
        <w:rPr>
          <w:rFonts w:ascii="Times New Roman" w:hAnsi="Times New Roman" w:cs="Times New Roman"/>
          <w:sz w:val="28"/>
          <w:szCs w:val="28"/>
        </w:rPr>
        <w:t xml:space="preserve">. В </w:t>
      </w:r>
      <w:r w:rsidR="00B16835">
        <w:rPr>
          <w:rFonts w:ascii="Times New Roman" w:hAnsi="Times New Roman" w:cs="Times New Roman"/>
          <w:sz w:val="28"/>
          <w:szCs w:val="28"/>
        </w:rPr>
        <w:t xml:space="preserve">аналитической записке </w:t>
      </w:r>
      <w:r w:rsidRPr="0054710D">
        <w:rPr>
          <w:rFonts w:ascii="Times New Roman" w:hAnsi="Times New Roman" w:cs="Times New Roman"/>
          <w:sz w:val="28"/>
          <w:szCs w:val="28"/>
        </w:rPr>
        <w:t>должно быть выражено личное отношение студента к той деятельности, которой ему пришлось заниматься на протяжении всего периода практики.</w:t>
      </w:r>
    </w:p>
    <w:p w14:paraId="4AF7D56B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>В своем отчете студент может предложить анализ своей собственной подготовленности к прохождению практики, показать, содержание каких дисциплин позволило ему понять формы и методы работы подразделения, в котором проходит практика.</w:t>
      </w:r>
    </w:p>
    <w:p w14:paraId="20C335DA" w14:textId="37D7D923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Защита отчета о прохождении практики принимается руководителем практики от </w:t>
      </w:r>
      <w:r w:rsidR="00832DB8">
        <w:rPr>
          <w:rFonts w:ascii="Times New Roman" w:hAnsi="Times New Roman" w:cs="Times New Roman"/>
          <w:sz w:val="28"/>
          <w:szCs w:val="28"/>
        </w:rPr>
        <w:t>УВО «Институт Финансов и Права»</w:t>
      </w:r>
      <w:r w:rsidRPr="0054710D">
        <w:rPr>
          <w:rFonts w:ascii="Times New Roman" w:hAnsi="Times New Roman" w:cs="Times New Roman"/>
          <w:sz w:val="28"/>
          <w:szCs w:val="28"/>
        </w:rPr>
        <w:t>. Отчет может быть отклонен руководителем в случае его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 настоящей программы.</w:t>
      </w:r>
    </w:p>
    <w:p w14:paraId="7BF5A6B6" w14:textId="1B91646E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Оценочные материалы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проведения 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текущего контроля успеваемости и промежуточной 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 обучающихся по практике</w:t>
      </w:r>
    </w:p>
    <w:p w14:paraId="1A098F01" w14:textId="78E1603A" w:rsidR="000117A9" w:rsidRPr="00B231A3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A3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по практике проводятся с целью определения степени освоения обучающимися образовательной программы.</w:t>
      </w:r>
    </w:p>
    <w:p w14:paraId="7BBFC8A4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текущего контроля успеваемости</w:t>
      </w:r>
    </w:p>
    <w:p w14:paraId="07812D06" w14:textId="77777777" w:rsidR="000117A9" w:rsidRPr="007C0DED" w:rsidRDefault="000117A9" w:rsidP="000117A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собеседование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1A8F2F6" w14:textId="7AE7942E" w:rsidR="000117A9" w:rsidRPr="007C0DED" w:rsidRDefault="000117A9" w:rsidP="000117A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проверка заполнения </w:t>
      </w:r>
      <w:r w:rsidR="00215004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карты</w:t>
      </w:r>
      <w:r w:rsidR="00B1683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прохождения практики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7D682F" w14:textId="77777777" w:rsidR="000117A9" w:rsidRPr="007C0DED" w:rsidRDefault="000117A9" w:rsidP="000117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вопросы для собеседования</w:t>
      </w:r>
    </w:p>
    <w:p w14:paraId="3F924E8D" w14:textId="056D8B16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 xml:space="preserve">Перечислите задачи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="00776028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6ADC4585" w14:textId="33103AE3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 xml:space="preserve">Какие из задач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3C60EF">
        <w:rPr>
          <w:rFonts w:ascii="Times New Roman" w:hAnsi="Times New Roman" w:cs="Times New Roman"/>
          <w:sz w:val="28"/>
          <w:szCs w:val="28"/>
        </w:rPr>
        <w:t xml:space="preserve"> практики не выполнены и почему?</w:t>
      </w:r>
    </w:p>
    <w:p w14:paraId="1F63F867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Назовите источники информации практического материала.</w:t>
      </w:r>
    </w:p>
    <w:p w14:paraId="593D4F46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Перечислите бумажные носители практического материала.</w:t>
      </w:r>
    </w:p>
    <w:p w14:paraId="201711B0" w14:textId="29BC987F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Перечислите нормативные и прав</w:t>
      </w:r>
      <w:r w:rsidR="00776028">
        <w:rPr>
          <w:rFonts w:ascii="Times New Roman" w:hAnsi="Times New Roman" w:cs="Times New Roman"/>
          <w:sz w:val="28"/>
          <w:szCs w:val="28"/>
        </w:rPr>
        <w:t xml:space="preserve">овые документы, используемые в </w:t>
      </w:r>
      <w:r w:rsidRPr="003C60EF">
        <w:rPr>
          <w:rFonts w:ascii="Times New Roman" w:hAnsi="Times New Roman" w:cs="Times New Roman"/>
          <w:sz w:val="28"/>
          <w:szCs w:val="28"/>
        </w:rPr>
        <w:t>структурном подразделении.</w:t>
      </w:r>
    </w:p>
    <w:p w14:paraId="300E5DF0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lastRenderedPageBreak/>
        <w:t>На основании каких учредительных документов функционирует организация?</w:t>
      </w:r>
    </w:p>
    <w:p w14:paraId="3236813A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Какими основными нормативно-правовыми актами руководствуется в своей деятельности организация?</w:t>
      </w:r>
    </w:p>
    <w:p w14:paraId="70085B05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Каковы способы ведения бухгалтерского учета в организации?</w:t>
      </w:r>
    </w:p>
    <w:p w14:paraId="0B98BD90" w14:textId="4980080D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На основ</w:t>
      </w:r>
      <w:r>
        <w:rPr>
          <w:rFonts w:ascii="Times New Roman" w:hAnsi="Times New Roman" w:cs="Times New Roman"/>
          <w:sz w:val="28"/>
          <w:szCs w:val="28"/>
        </w:rPr>
        <w:t>ании</w:t>
      </w:r>
      <w:r w:rsidRPr="003C60EF">
        <w:rPr>
          <w:rFonts w:ascii="Times New Roman" w:hAnsi="Times New Roman" w:cs="Times New Roman"/>
          <w:sz w:val="28"/>
          <w:szCs w:val="28"/>
        </w:rPr>
        <w:t xml:space="preserve"> каких данных составляется финансовый план организации?</w:t>
      </w:r>
    </w:p>
    <w:p w14:paraId="7DAD02C5" w14:textId="43331076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 xml:space="preserve">Перечислите разделы практической части отчета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="00776028">
        <w:rPr>
          <w:rFonts w:ascii="Times New Roman" w:hAnsi="Times New Roman" w:cs="Times New Roman"/>
          <w:sz w:val="28"/>
          <w:szCs w:val="28"/>
        </w:rPr>
        <w:t xml:space="preserve"> </w:t>
      </w:r>
      <w:r w:rsidRPr="003C60EF">
        <w:rPr>
          <w:rFonts w:ascii="Times New Roman" w:hAnsi="Times New Roman" w:cs="Times New Roman"/>
          <w:sz w:val="28"/>
          <w:szCs w:val="28"/>
        </w:rPr>
        <w:t>практики и обоснуйте их структурно-логическую связь.</w:t>
      </w:r>
    </w:p>
    <w:p w14:paraId="71502804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Какие финансовые показатели рассчитываются в организации на постоянной основе с целью определения ее экономического состояния?</w:t>
      </w:r>
    </w:p>
    <w:p w14:paraId="2B1C0363" w14:textId="6EF541EF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Охарактеризуйте структуру финансово</w:t>
      </w:r>
      <w:r w:rsidR="00776028">
        <w:rPr>
          <w:rFonts w:ascii="Times New Roman" w:hAnsi="Times New Roman" w:cs="Times New Roman"/>
          <w:sz w:val="28"/>
          <w:szCs w:val="28"/>
        </w:rPr>
        <w:t>-экономического отдела.</w:t>
      </w:r>
    </w:p>
    <w:p w14:paraId="6CBAB006" w14:textId="08C7A7CB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Каковы основные положения должностной инструкции финансового директора?</w:t>
      </w:r>
    </w:p>
    <w:p w14:paraId="50FFC5D2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Какие методы прогнозирования вероятности наступления банкротства используются в организации? Оцените их эффективность.</w:t>
      </w:r>
    </w:p>
    <w:p w14:paraId="7F54FC00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Какие методы анализа применялись в работе?</w:t>
      </w:r>
    </w:p>
    <w:p w14:paraId="7A548FB9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Какие пути совершенствования, прогнозы предложены в работе?</w:t>
      </w:r>
    </w:p>
    <w:p w14:paraId="191A92A3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Какие документы (проекты документов) были составлены?</w:t>
      </w:r>
    </w:p>
    <w:p w14:paraId="2B783662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Какие выводы были сделаны по результатам анализа финансово-экономических показателей деятельности организации?</w:t>
      </w:r>
    </w:p>
    <w:p w14:paraId="3DCB05CC" w14:textId="77777777" w:rsidR="003C60EF" w:rsidRPr="003C60EF" w:rsidRDefault="003C60EF" w:rsidP="003C60E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EF">
        <w:rPr>
          <w:rFonts w:ascii="Times New Roman" w:hAnsi="Times New Roman" w:cs="Times New Roman"/>
          <w:sz w:val="28"/>
          <w:szCs w:val="28"/>
        </w:rPr>
        <w:t>Предложения по развитию деятельности организации и ожидаемый эффект от их внедрения.</w:t>
      </w:r>
    </w:p>
    <w:p w14:paraId="30A8B1D3" w14:textId="77777777" w:rsidR="004839DE" w:rsidRPr="00B81793" w:rsidRDefault="004839DE" w:rsidP="00483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ответа обучающегося</w:t>
      </w:r>
      <w:r w:rsidRPr="00B817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вопросы собеседования</w:t>
      </w:r>
    </w:p>
    <w:p w14:paraId="52BAB1B6" w14:textId="77777777" w:rsidR="004839DE" w:rsidRDefault="004839DE" w:rsidP="0048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ответа на вопросы собеседования во время текущего контроля успеваемости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дифференцированный подход к обучающемуся, учет его индивидуальных способностей, степень усвоения и систематизации основных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профессиональных понятий и категорий, формирования профессиональных навыков и умений во время прохождения практики,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использовать в ответе практический материал.</w:t>
      </w:r>
    </w:p>
    <w:p w14:paraId="5F406696" w14:textId="77777777" w:rsidR="004839DE" w:rsidRPr="00055C79" w:rsidRDefault="004839DE" w:rsidP="0048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C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Критерии оценки: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выделение и понимание проблемы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обобщать, сопоставлять различные точки зрения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наличие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собственной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ответа поставленному вопросу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самостоятельное обобщение материала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последовательность,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полнота,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логичность изложения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сделать квалифицированные выводы и обобщения с точки зрения решения профессиональных задач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привести пример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опора на теоретические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владение соответствующей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профессиональной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терминологией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культур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речи, навык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ораторского искусства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зложение материала без фактических ошибок.</w:t>
      </w:r>
    </w:p>
    <w:p w14:paraId="44AC6FAB" w14:textId="77777777" w:rsidR="004839DE" w:rsidRPr="00055C79" w:rsidRDefault="004839DE" w:rsidP="0048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«отличн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о» ставится в случае, когда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ответу выполнены в полном объеме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Обучающийся не затрудняется с ответом, соблюдает культуру речи.</w:t>
      </w:r>
    </w:p>
    <w:p w14:paraId="2644D188" w14:textId="77777777" w:rsidR="004839DE" w:rsidRPr="00055C79" w:rsidRDefault="004839DE" w:rsidP="0048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«хорошо»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 выполнены требования к ответу, однако есть небольшие неточности в изложении некоторых вопросов. Затрудняется в формулировании квалифицированных выводов и обобщений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9272327" w14:textId="77777777" w:rsidR="004839DE" w:rsidRPr="00B81793" w:rsidRDefault="004839DE" w:rsidP="0048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выполнены частично – пытается обосновать свою точку зрения, однако слабо аргументирует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заявленные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положения, практически не способен самостоятельно сформулировать выводы и обобщения, не видит связь с профессиональной деятельностью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допускает неточности, недостаточно правильные формулировки, нарушает последовательность в изложении материала, затрудняется с ответами, показывает отсутствие должной связи между анализом, аргументацией и выводами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D7C535B" w14:textId="77777777" w:rsidR="004839DE" w:rsidRPr="00B81793" w:rsidRDefault="004839DE" w:rsidP="004839D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«неудовлетворительно»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обучающийся не отвечает на поставленные вопросы.</w:t>
      </w:r>
    </w:p>
    <w:p w14:paraId="159688C7" w14:textId="77777777" w:rsidR="004839DE" w:rsidRDefault="004839DE" w:rsidP="00483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79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 дневника практики</w:t>
      </w:r>
      <w:r w:rsidRPr="00055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проверке его заполнения в период текущего контроля успеваемости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839DE" w:rsidRPr="00B81793" w14:paraId="65E7FCCD" w14:textId="77777777" w:rsidTr="00D77CA4">
        <w:tc>
          <w:tcPr>
            <w:tcW w:w="2336" w:type="dxa"/>
          </w:tcPr>
          <w:p w14:paraId="4B09EF0B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«отлично»</w:t>
            </w:r>
          </w:p>
        </w:tc>
        <w:tc>
          <w:tcPr>
            <w:tcW w:w="2336" w:type="dxa"/>
          </w:tcPr>
          <w:p w14:paraId="57244E0A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«хорошо»</w:t>
            </w:r>
          </w:p>
        </w:tc>
        <w:tc>
          <w:tcPr>
            <w:tcW w:w="2336" w:type="dxa"/>
          </w:tcPr>
          <w:p w14:paraId="26D2B5B1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«удовлетворительно»</w:t>
            </w:r>
          </w:p>
        </w:tc>
        <w:tc>
          <w:tcPr>
            <w:tcW w:w="2337" w:type="dxa"/>
          </w:tcPr>
          <w:p w14:paraId="7C911BE4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«неудовлетворительно»</w:t>
            </w:r>
          </w:p>
        </w:tc>
      </w:tr>
      <w:tr w:rsidR="004839DE" w14:paraId="2A1B057A" w14:textId="77777777" w:rsidTr="00D77CA4">
        <w:tc>
          <w:tcPr>
            <w:tcW w:w="2336" w:type="dxa"/>
          </w:tcPr>
          <w:p w14:paraId="0FDA31CC" w14:textId="77777777" w:rsidR="004839DE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заполняется аккуратно, своевременно, грамотно</w:t>
            </w:r>
          </w:p>
          <w:p w14:paraId="40B5131C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виды работ представлены в соответствии с требованиями программы практики, носят описательный хар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актер, логически обосновываются</w:t>
            </w:r>
          </w:p>
        </w:tc>
        <w:tc>
          <w:tcPr>
            <w:tcW w:w="2336" w:type="dxa"/>
          </w:tcPr>
          <w:p w14:paraId="7DAAF541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 дневник заполняется аккуратно, своевременно, грамотно</w:t>
            </w:r>
          </w:p>
          <w:p w14:paraId="228FC7E2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виды работ представлены не полно, не профессиональным языком</w:t>
            </w:r>
          </w:p>
        </w:tc>
        <w:tc>
          <w:tcPr>
            <w:tcW w:w="2336" w:type="dxa"/>
          </w:tcPr>
          <w:p w14:paraId="00F3F9F4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 дневник заполнен неаккуратно, не своевременно</w:t>
            </w:r>
          </w:p>
          <w:p w14:paraId="2AC8B8BE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записи краткие, не соответствуют требованиям программы</w:t>
            </w:r>
          </w:p>
        </w:tc>
        <w:tc>
          <w:tcPr>
            <w:tcW w:w="2337" w:type="dxa"/>
          </w:tcPr>
          <w:p w14:paraId="71642637" w14:textId="77777777" w:rsidR="004839DE" w:rsidRPr="00B81793" w:rsidRDefault="004839DE" w:rsidP="00D77C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не ведется</w:t>
            </w:r>
          </w:p>
        </w:tc>
      </w:tr>
    </w:tbl>
    <w:p w14:paraId="2C507BBB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промежуточной аттестации</w:t>
      </w:r>
    </w:p>
    <w:p w14:paraId="26A77047" w14:textId="77777777" w:rsidR="000117A9" w:rsidRPr="007C0DED" w:rsidRDefault="000117A9" w:rsidP="000117A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проверка отчетов по практике;</w:t>
      </w:r>
    </w:p>
    <w:p w14:paraId="008B283E" w14:textId="77777777" w:rsidR="000117A9" w:rsidRPr="007C0DED" w:rsidRDefault="000117A9" w:rsidP="000117A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защита отчетов по практике.</w:t>
      </w:r>
    </w:p>
    <w:p w14:paraId="75937AD5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оценивания отчета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практике</w:t>
      </w:r>
    </w:p>
    <w:p w14:paraId="537FA497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Умение сформулировать цель и задачи отчета.</w:t>
      </w:r>
    </w:p>
    <w:p w14:paraId="62DA076D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Соответствие представленного материала теме отчета.</w:t>
      </w:r>
    </w:p>
    <w:p w14:paraId="615BC0E1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 xml:space="preserve">Полнота </w:t>
      </w:r>
      <w:r w:rsidRPr="00E04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оценки деятельности конкретного подразделения, в котором работал студент</w:t>
      </w:r>
      <w:r w:rsidRPr="00E04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3613D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Логичность, последовательность раскрытия.</w:t>
      </w:r>
    </w:p>
    <w:p w14:paraId="54B63168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Наличие выводов.</w:t>
      </w:r>
    </w:p>
    <w:p w14:paraId="6C925139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Наличие практического применения теоретических положений по проблеме.</w:t>
      </w:r>
    </w:p>
    <w:p w14:paraId="4442EDDE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Умение работать с литературой.</w:t>
      </w:r>
    </w:p>
    <w:p w14:paraId="56AC48B8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Владение терминологией.</w:t>
      </w:r>
    </w:p>
    <w:p w14:paraId="2A6EAA57" w14:textId="77777777" w:rsidR="00776028" w:rsidRPr="00E04D0E" w:rsidRDefault="00776028" w:rsidP="007760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0E">
        <w:rPr>
          <w:rFonts w:ascii="Times New Roman" w:eastAsia="Times New Roman" w:hAnsi="Times New Roman" w:cs="Times New Roman"/>
          <w:sz w:val="28"/>
          <w:szCs w:val="28"/>
        </w:rPr>
        <w:t>Качество ответов на вопросы (полнота, аргументированность, умение реагировать на критику, готовность к дискуссии, умение иллюстрировать теоретические положения конкретными примерами).</w:t>
      </w:r>
    </w:p>
    <w:p w14:paraId="698C50C9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материалов практики и отчета о практике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04"/>
        <w:gridCol w:w="2589"/>
        <w:gridCol w:w="6052"/>
      </w:tblGrid>
      <w:tr w:rsidR="000117A9" w:rsidRPr="00396A80" w14:paraId="6D66757C" w14:textId="77777777" w:rsidTr="00614F7D">
        <w:tc>
          <w:tcPr>
            <w:tcW w:w="377" w:type="pct"/>
          </w:tcPr>
          <w:p w14:paraId="4704275B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14:paraId="05669CF6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85" w:type="pct"/>
          </w:tcPr>
          <w:p w14:paraId="4CA0471C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оценивания*</w:t>
            </w:r>
          </w:p>
        </w:tc>
        <w:tc>
          <w:tcPr>
            <w:tcW w:w="3238" w:type="pct"/>
          </w:tcPr>
          <w:p w14:paraId="3BD4CA6C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7B116412" w14:textId="77777777" w:rsidTr="00614F7D">
        <w:tc>
          <w:tcPr>
            <w:tcW w:w="377" w:type="pct"/>
          </w:tcPr>
          <w:p w14:paraId="0EB6179A" w14:textId="77777777" w:rsidR="000117A9" w:rsidRPr="00F767C6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5" w:type="pct"/>
          </w:tcPr>
          <w:p w14:paraId="7AB424AA" w14:textId="77777777" w:rsidR="000117A9" w:rsidRPr="00F767C6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3238" w:type="pct"/>
          </w:tcPr>
          <w:p w14:paraId="6BEF9706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6181B864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структурированность (четкость, логичность);</w:t>
            </w:r>
          </w:p>
          <w:p w14:paraId="488BADDE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3199F9D0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3DFB2773" w14:textId="77777777" w:rsidTr="00614F7D">
        <w:tc>
          <w:tcPr>
            <w:tcW w:w="377" w:type="pct"/>
          </w:tcPr>
          <w:p w14:paraId="6538F9A1" w14:textId="77777777" w:rsidR="000117A9" w:rsidRPr="00F767C6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85" w:type="pct"/>
          </w:tcPr>
          <w:p w14:paraId="55CD6F54" w14:textId="77777777" w:rsidR="000117A9" w:rsidRPr="00F767C6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(Хорошо)</w:t>
            </w:r>
          </w:p>
        </w:tc>
        <w:tc>
          <w:tcPr>
            <w:tcW w:w="3238" w:type="pct"/>
          </w:tcPr>
          <w:p w14:paraId="4534BB30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12FDF9D4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 (четкость, логичность);</w:t>
            </w:r>
          </w:p>
          <w:p w14:paraId="3466083E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оформлен в соответствии с требованиями;</w:t>
            </w:r>
          </w:p>
          <w:p w14:paraId="4956FE47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2965B5C6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1A9646D4" w14:textId="77777777" w:rsidTr="00614F7D">
        <w:tc>
          <w:tcPr>
            <w:tcW w:w="377" w:type="pct"/>
          </w:tcPr>
          <w:p w14:paraId="67253B4B" w14:textId="77777777" w:rsidR="000117A9" w:rsidRPr="00F767C6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85" w:type="pct"/>
          </w:tcPr>
          <w:p w14:paraId="1A60A841" w14:textId="77777777" w:rsidR="000117A9" w:rsidRPr="00F767C6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(Удовлетворительно)</w:t>
            </w:r>
          </w:p>
        </w:tc>
        <w:tc>
          <w:tcPr>
            <w:tcW w:w="3238" w:type="pct"/>
          </w:tcPr>
          <w:p w14:paraId="092390B2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- отчет собран в полном объеме;</w:t>
            </w:r>
          </w:p>
          <w:p w14:paraId="3472B04A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структурированность;</w:t>
            </w:r>
          </w:p>
          <w:p w14:paraId="2EE1E67E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2B5440EC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не полностью;</w:t>
            </w:r>
          </w:p>
          <w:p w14:paraId="5A4B6CB5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</w:tc>
      </w:tr>
      <w:tr w:rsidR="000117A9" w:rsidRPr="00396A80" w14:paraId="5A879FDE" w14:textId="77777777" w:rsidTr="00614F7D">
        <w:tc>
          <w:tcPr>
            <w:tcW w:w="377" w:type="pct"/>
          </w:tcPr>
          <w:p w14:paraId="1227FC26" w14:textId="77777777" w:rsidR="000117A9" w:rsidRPr="00F767C6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85" w:type="pct"/>
          </w:tcPr>
          <w:p w14:paraId="2300FC12" w14:textId="77777777" w:rsidR="000117A9" w:rsidRPr="00F767C6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77D31634" w14:textId="77777777" w:rsidR="000117A9" w:rsidRPr="00F767C6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3238" w:type="pct"/>
          </w:tcPr>
          <w:p w14:paraId="7807B6A8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не в полном объеме;</w:t>
            </w:r>
          </w:p>
          <w:p w14:paraId="5AF74F47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нарушена структурированность (четкость, нумерация страниц, подробное оглавление отчета);</w:t>
            </w:r>
          </w:p>
          <w:p w14:paraId="5CA9478F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652B20F3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не раскрыто;</w:t>
            </w:r>
          </w:p>
          <w:p w14:paraId="429BE89D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  <w:p w14:paraId="72379CCF" w14:textId="77777777" w:rsidR="000117A9" w:rsidRPr="00F767C6" w:rsidRDefault="000117A9" w:rsidP="000117A9">
            <w:pPr>
              <w:pStyle w:val="a5"/>
              <w:numPr>
                <w:ilvl w:val="0"/>
                <w:numId w:val="33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получена отрицательная характеристика о работе обучающегося от ответственного лица профильной организации</w:t>
            </w:r>
            <w:r w:rsidRPr="00F7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0CEC6E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A80">
        <w:rPr>
          <w:rFonts w:ascii="Times New Roman" w:hAnsi="Times New Roman" w:cs="Times New Roman"/>
          <w:bCs/>
          <w:sz w:val="24"/>
          <w:szCs w:val="24"/>
        </w:rPr>
        <w:t>* При оценивании материалов практики и отчета учитывается творческий подход: наличие фотографий, творческое раскрытие индивидуального задания, наличие презентации, видео и 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A80">
        <w:rPr>
          <w:rFonts w:ascii="Times New Roman" w:hAnsi="Times New Roman" w:cs="Times New Roman"/>
          <w:bCs/>
          <w:sz w:val="24"/>
          <w:szCs w:val="24"/>
        </w:rPr>
        <w:t>д.</w:t>
      </w:r>
    </w:p>
    <w:p w14:paraId="2AD6F734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>защиты отчета</w:t>
      </w:r>
    </w:p>
    <w:tbl>
      <w:tblPr>
        <w:tblStyle w:val="a6"/>
        <w:tblW w:w="9512" w:type="dxa"/>
        <w:tblLook w:val="04A0" w:firstRow="1" w:lastRow="0" w:firstColumn="1" w:lastColumn="0" w:noHBand="0" w:noVBand="1"/>
      </w:tblPr>
      <w:tblGrid>
        <w:gridCol w:w="704"/>
        <w:gridCol w:w="2589"/>
        <w:gridCol w:w="6219"/>
      </w:tblGrid>
      <w:tr w:rsidR="000117A9" w:rsidRPr="00396A80" w14:paraId="4928AA11" w14:textId="77777777" w:rsidTr="00614F7D">
        <w:tc>
          <w:tcPr>
            <w:tcW w:w="704" w:type="dxa"/>
          </w:tcPr>
          <w:p w14:paraId="13D6450F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E2408A6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6219" w:type="dxa"/>
          </w:tcPr>
          <w:p w14:paraId="676C849F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5542C1BD" w14:textId="77777777" w:rsidTr="00614F7D">
        <w:tc>
          <w:tcPr>
            <w:tcW w:w="704" w:type="dxa"/>
          </w:tcPr>
          <w:p w14:paraId="38113401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14:paraId="0704DE70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6219" w:type="dxa"/>
          </w:tcPr>
          <w:p w14:paraId="60D61A85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системность и глубину знаний, полученных при прохождении практики;</w:t>
            </w:r>
          </w:p>
          <w:p w14:paraId="10C44420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стилистически грамотно, логически правильно излагает ответы на вопросы;</w:t>
            </w:r>
          </w:p>
          <w:p w14:paraId="54763100" w14:textId="77777777" w:rsidR="000117A9" w:rsidRPr="00396A80" w:rsidRDefault="000117A9" w:rsidP="000117A9">
            <w:pPr>
              <w:pStyle w:val="a5"/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дает исчерпывающие ответы на дополнительные вопросы по темам, предусмотренным программой практики.</w:t>
            </w:r>
          </w:p>
        </w:tc>
      </w:tr>
      <w:tr w:rsidR="000117A9" w:rsidRPr="00396A80" w14:paraId="075FB571" w14:textId="77777777" w:rsidTr="00614F7D">
        <w:tc>
          <w:tcPr>
            <w:tcW w:w="704" w:type="dxa"/>
          </w:tcPr>
          <w:p w14:paraId="7D0F4959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589" w:type="dxa"/>
          </w:tcPr>
          <w:p w14:paraId="4E7DC56E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Хорошо</w:t>
            </w:r>
            <w:proofErr w:type="spellEnd"/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19" w:type="dxa"/>
          </w:tcPr>
          <w:p w14:paraId="4A0BEE98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обучающийся демонстрирует достаточную полноту знаний в объеме программы практики, при наличии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лишь несущественных неточностей в изложении содержания основных и дополнительных ответов;</w:t>
            </w:r>
          </w:p>
          <w:p w14:paraId="46CD0AB2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необходимой для ответа терминологией;</w:t>
            </w:r>
          </w:p>
          <w:p w14:paraId="43202176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 полно раскрывает сущность вопроса;</w:t>
            </w:r>
          </w:p>
          <w:p w14:paraId="42B07AB1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незначительные ошибки, но исправляется при наводящих вопросах.</w:t>
            </w:r>
          </w:p>
        </w:tc>
      </w:tr>
      <w:tr w:rsidR="000117A9" w:rsidRPr="00396A80" w14:paraId="0C7A04C4" w14:textId="77777777" w:rsidTr="00614F7D">
        <w:tc>
          <w:tcPr>
            <w:tcW w:w="704" w:type="dxa"/>
          </w:tcPr>
          <w:p w14:paraId="7DC05B0E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589" w:type="dxa"/>
          </w:tcPr>
          <w:p w14:paraId="57723254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Удовлетворительно</w:t>
            </w:r>
            <w:proofErr w:type="spellEnd"/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19" w:type="dxa"/>
          </w:tcPr>
          <w:p w14:paraId="53019F4D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недостаточно последовательные знания по вопросам программы практики;</w:t>
            </w:r>
          </w:p>
          <w:p w14:paraId="00491E33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специальную терминологию, но могут быть допущены 1-2 ошибки в определении основных понятий, которые обучающийся затрудняется исправить самостоятельно;</w:t>
            </w:r>
          </w:p>
          <w:p w14:paraId="10183A1C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самостоятельно, но не глубоко, анализировать материал, раскрывает сущность решаемой проблемы только при наводящих вопросах.</w:t>
            </w:r>
          </w:p>
        </w:tc>
      </w:tr>
      <w:tr w:rsidR="000117A9" w:rsidRPr="00396A80" w14:paraId="2E881107" w14:textId="77777777" w:rsidTr="00614F7D">
        <w:tc>
          <w:tcPr>
            <w:tcW w:w="704" w:type="dxa"/>
          </w:tcPr>
          <w:p w14:paraId="401584B6" w14:textId="77777777" w:rsidR="000117A9" w:rsidRPr="00396A80" w:rsidRDefault="000117A9" w:rsidP="006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589" w:type="dxa"/>
          </w:tcPr>
          <w:p w14:paraId="14911E48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1E4365E2" w14:textId="77777777" w:rsidR="000117A9" w:rsidRPr="00396A80" w:rsidRDefault="000117A9" w:rsidP="00614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6219" w:type="dxa"/>
          </w:tcPr>
          <w:p w14:paraId="1AA84BA5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фрагментарные знания в рамках программы практики;</w:t>
            </w:r>
          </w:p>
          <w:p w14:paraId="456AC9CA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владеет минимально необходимой терминологией;</w:t>
            </w:r>
          </w:p>
          <w:p w14:paraId="2CCC23D9" w14:textId="77777777" w:rsidR="000117A9" w:rsidRPr="00396A80" w:rsidRDefault="000117A9" w:rsidP="000117A9">
            <w:pPr>
              <w:numPr>
                <w:ilvl w:val="0"/>
                <w:numId w:val="3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грубые логические ошибки, отвечая на вопросы, которые не может исправить самостоятельно.</w:t>
            </w:r>
          </w:p>
        </w:tc>
      </w:tr>
    </w:tbl>
    <w:p w14:paraId="6DDB2726" w14:textId="64311463" w:rsidR="006570DB" w:rsidRPr="006570DB" w:rsidRDefault="003E21E7" w:rsidP="006570D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45282419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bCs/>
          <w:sz w:val="28"/>
          <w:szCs w:val="28"/>
        </w:rPr>
        <w:t>. Учебно-методическое и материально-техническое обеспечение дисциплины (модуля)</w:t>
      </w:r>
      <w:bookmarkEnd w:id="11"/>
    </w:p>
    <w:p w14:paraId="0B79C8DB" w14:textId="67D37A35" w:rsidR="006570DB" w:rsidRPr="006570DB" w:rsidRDefault="003E21E7" w:rsidP="006570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sz w:val="28"/>
          <w:szCs w:val="28"/>
        </w:rPr>
        <w:t>.1. Электронные учебные издания</w:t>
      </w:r>
    </w:p>
    <w:p w14:paraId="512B272F" w14:textId="77777777" w:rsidR="004839DE" w:rsidRPr="00B61917" w:rsidRDefault="004839DE" w:rsidP="004839DE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FE6">
        <w:rPr>
          <w:rFonts w:ascii="Times New Roman" w:hAnsi="Times New Roman" w:cs="Times New Roman"/>
          <w:sz w:val="28"/>
          <w:szCs w:val="28"/>
        </w:rPr>
        <w:t xml:space="preserve">Алексеев, Е. Е. Корпоративные финансы: практикум / Е. Е. Алексеев. — Новосибирск: Новосибирский государственный университет экономики и управления «НИНХ», 2019. — 155 c. — ISBN 978-5-7014-0941-3. — Текст : электронный // Электронно-библиотечная система IPR BOOKS : [сайт]. — URL: </w:t>
      </w:r>
      <w:hyperlink r:id="rId7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http://www.iprbookshop.ru/95202.html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F8B0E56" w14:textId="77777777" w:rsidR="004839DE" w:rsidRPr="00E96FE6" w:rsidRDefault="004839DE" w:rsidP="004839DE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6FE6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  <w:r w:rsidRPr="00E96FE6">
        <w:rPr>
          <w:rFonts w:ascii="Times New Roman" w:hAnsi="Times New Roman" w:cs="Times New Roman"/>
          <w:sz w:val="28"/>
          <w:szCs w:val="28"/>
        </w:rPr>
        <w:t xml:space="preserve">, Е. А. Финансовый менеджмент [Электронный ресурс] : учебник / Е. А. </w:t>
      </w:r>
      <w:proofErr w:type="spellStart"/>
      <w:r w:rsidRPr="00E96FE6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  <w:r w:rsidRPr="00E96FE6">
        <w:rPr>
          <w:rFonts w:ascii="Times New Roman" w:hAnsi="Times New Roman" w:cs="Times New Roman"/>
          <w:sz w:val="28"/>
          <w:szCs w:val="28"/>
        </w:rPr>
        <w:t>. —</w:t>
      </w:r>
      <w:proofErr w:type="spellStart"/>
      <w:r w:rsidRPr="00E96FE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E96FE6">
        <w:rPr>
          <w:rFonts w:ascii="Times New Roman" w:hAnsi="Times New Roman" w:cs="Times New Roman"/>
          <w:sz w:val="28"/>
          <w:szCs w:val="28"/>
        </w:rPr>
        <w:t xml:space="preserve"> данные. — М. : Дашков и К, Ай Пи Эр Медиа, 2018 — 220 c. — 978-5-394-01579-3.— Режим доступа: </w:t>
      </w:r>
      <w:hyperlink r:id="rId8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http://www.iprbookshop.ru/75192.html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4B1F866" w14:textId="77777777" w:rsidR="004839DE" w:rsidRPr="00E96FE6" w:rsidRDefault="004839DE" w:rsidP="004839DE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FE6">
        <w:rPr>
          <w:rFonts w:ascii="Times New Roman" w:hAnsi="Times New Roman" w:cs="Times New Roman"/>
          <w:sz w:val="28"/>
          <w:szCs w:val="28"/>
        </w:rPr>
        <w:t xml:space="preserve">Костяева, Е. В. Корпоративные финансы : учебное пособие / Е. В. Костяева, Н. И. Аксенова, Е. А. Приходько. — Новосибирск : Новосибирский государственный технический университет, 2017. — 100 c. — ISBN 978-5-7782-3143-6. — Текст : электронный // Электронно-библиотечная система IPR BOOKS : [сайт]. — URL: </w:t>
      </w:r>
      <w:hyperlink r:id="rId9" w:history="1">
        <w:r w:rsidRPr="00D620A5">
          <w:rPr>
            <w:rStyle w:val="a4"/>
            <w:rFonts w:ascii="Times New Roman" w:hAnsi="Times New Roman" w:cs="Times New Roman"/>
            <w:sz w:val="28"/>
            <w:szCs w:val="28"/>
          </w:rPr>
          <w:t>http://www.iprbookshop.ru/91375.html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A931DFA" w14:textId="77777777" w:rsidR="004839DE" w:rsidRDefault="004839DE" w:rsidP="004839DE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6FE6">
        <w:rPr>
          <w:rFonts w:ascii="Times New Roman" w:hAnsi="Times New Roman" w:cs="Times New Roman"/>
          <w:sz w:val="28"/>
          <w:szCs w:val="28"/>
        </w:rPr>
        <w:t xml:space="preserve">Моисеева, Е. Г. Финансовый менеджмент [Электронный ресурс] : учебное пособие / Е. Г. Моисеева.— </w:t>
      </w:r>
      <w:proofErr w:type="spellStart"/>
      <w:r w:rsidRPr="00E96FE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E96FE6">
        <w:rPr>
          <w:rFonts w:ascii="Times New Roman" w:hAnsi="Times New Roman" w:cs="Times New Roman"/>
          <w:sz w:val="28"/>
          <w:szCs w:val="28"/>
        </w:rPr>
        <w:t xml:space="preserve"> данные. — Саратов : Вузовское образование, 2017 — 559 c. — 978-5-4487-0159-7 — Режим доступа: </w:t>
      </w:r>
      <w:hyperlink r:id="rId10" w:history="1">
        <w:r w:rsidRPr="00B776E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http://www.iprbookshop.ru/68734.html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5F340898" w14:textId="34446EBC" w:rsidR="006570DB" w:rsidRPr="006570DB" w:rsidRDefault="003E21E7" w:rsidP="006570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sz w:val="28"/>
          <w:szCs w:val="28"/>
        </w:rPr>
        <w:t>.2. Электронные образовательные ресурсы</w:t>
      </w:r>
    </w:p>
    <w:p w14:paraId="6A3AA9E0" w14:textId="58FD0673" w:rsidR="006570DB" w:rsidRPr="006570DB" w:rsidRDefault="006570DB" w:rsidP="00B61917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70D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Электронно-библиотечная система </w:t>
      </w:r>
      <w:proofErr w:type="spellStart"/>
      <w:r w:rsidRPr="006570DB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6570DB">
        <w:rPr>
          <w:rFonts w:ascii="Times New Roman" w:hAnsi="Times New Roman" w:cs="Times New Roman"/>
          <w:sz w:val="28"/>
          <w:szCs w:val="28"/>
        </w:rPr>
        <w:t xml:space="preserve"> (ЭБС </w:t>
      </w:r>
      <w:proofErr w:type="spellStart"/>
      <w:r w:rsidRPr="006570DB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6570DB">
        <w:rPr>
          <w:rFonts w:ascii="Times New Roman" w:hAnsi="Times New Roman" w:cs="Times New Roman"/>
          <w:sz w:val="28"/>
          <w:szCs w:val="28"/>
        </w:rPr>
        <w:t xml:space="preserve">) – электронная библиотека по всем отраслям знаний </w:t>
      </w:r>
      <w:hyperlink r:id="rId11" w:history="1"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http://www.iprbookshop.ru</w:t>
        </w:r>
      </w:hyperlink>
      <w:r w:rsidR="00592356" w:rsidRPr="006570DB">
        <w:rPr>
          <w:rFonts w:ascii="Times New Roman" w:hAnsi="Times New Roman" w:cs="Times New Roman"/>
          <w:sz w:val="28"/>
          <w:szCs w:val="28"/>
        </w:rPr>
        <w:t>.</w:t>
      </w:r>
    </w:p>
    <w:p w14:paraId="6793DD79" w14:textId="77777777" w:rsidR="006570DB" w:rsidRPr="006570DB" w:rsidRDefault="006570DB" w:rsidP="00B61917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70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70DB">
        <w:rPr>
          <w:rFonts w:ascii="Times New Roman" w:hAnsi="Times New Roman" w:cs="Times New Roman"/>
          <w:sz w:val="28"/>
          <w:szCs w:val="28"/>
        </w:rPr>
        <w:t>-</w:t>
      </w:r>
      <w:r w:rsidRPr="006570D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70DB">
        <w:rPr>
          <w:rFonts w:ascii="Times New Roman" w:hAnsi="Times New Roman" w:cs="Times New Roman"/>
          <w:sz w:val="28"/>
          <w:szCs w:val="28"/>
        </w:rPr>
        <w:t xml:space="preserve">ibrary.ru: Научная электронная библиотека [Электронный ресурс]. – URL: </w:t>
      </w:r>
      <w:hyperlink r:id="rId12" w:history="1"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http://elibrary.ru/</w:t>
        </w:r>
      </w:hyperlink>
      <w:r w:rsidRPr="006570DB">
        <w:rPr>
          <w:rFonts w:ascii="Times New Roman" w:hAnsi="Times New Roman" w:cs="Times New Roman"/>
          <w:sz w:val="28"/>
          <w:szCs w:val="28"/>
        </w:rPr>
        <w:t>.</w:t>
      </w:r>
    </w:p>
    <w:p w14:paraId="2EA468C3" w14:textId="77777777" w:rsidR="006570DB" w:rsidRDefault="006570DB" w:rsidP="00B61917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70DB">
        <w:rPr>
          <w:rFonts w:ascii="Times New Roman" w:hAnsi="Times New Roman" w:cs="Times New Roman"/>
          <w:sz w:val="28"/>
          <w:szCs w:val="28"/>
        </w:rPr>
        <w:t>Научная электронная библиотека «</w:t>
      </w:r>
      <w:proofErr w:type="spellStart"/>
      <w:r w:rsidRPr="006570DB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6570DB">
        <w:rPr>
          <w:rFonts w:ascii="Times New Roman" w:hAnsi="Times New Roman" w:cs="Times New Roman"/>
          <w:sz w:val="28"/>
          <w:szCs w:val="28"/>
        </w:rPr>
        <w:t xml:space="preserve">» [Электронный ресурс]. – URL: </w:t>
      </w:r>
      <w:hyperlink r:id="rId13" w:history="1">
        <w:r w:rsidRPr="006570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570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70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570D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6570DB">
        <w:rPr>
          <w:rFonts w:ascii="Times New Roman" w:hAnsi="Times New Roman" w:cs="Times New Roman"/>
          <w:sz w:val="28"/>
          <w:szCs w:val="28"/>
        </w:rPr>
        <w:t>.</w:t>
      </w:r>
    </w:p>
    <w:p w14:paraId="446771AF" w14:textId="1F899ECC" w:rsidR="00971BC3" w:rsidRDefault="00971BC3" w:rsidP="00592356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>Справочная система Главбух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BC3">
        <w:rPr>
          <w:rFonts w:ascii="Times New Roman" w:hAnsi="Times New Roman" w:cs="Times New Roman"/>
          <w:sz w:val="28"/>
          <w:szCs w:val="28"/>
        </w:rPr>
        <w:t xml:space="preserve">Свободный доступ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: </w:t>
      </w:r>
      <w:r w:rsidR="00592356" w:rsidRPr="006570DB">
        <w:rPr>
          <w:rFonts w:ascii="Times New Roman" w:hAnsi="Times New Roman" w:cs="Times New Roman"/>
          <w:sz w:val="28"/>
          <w:szCs w:val="28"/>
        </w:rPr>
        <w:t xml:space="preserve">[Электронный ресурс]. – URL: </w:t>
      </w:r>
      <w:hyperlink r:id="rId14" w:history="1">
        <w:r w:rsidR="00592356" w:rsidRPr="00D620A5">
          <w:rPr>
            <w:rStyle w:val="a4"/>
            <w:rFonts w:ascii="Times New Roman" w:hAnsi="Times New Roman" w:cs="Times New Roman"/>
            <w:sz w:val="28"/>
            <w:szCs w:val="28"/>
          </w:rPr>
          <w:t>https://www.1gl.ru/</w:t>
        </w:r>
      </w:hyperlink>
      <w:r w:rsidR="00592356">
        <w:rPr>
          <w:rFonts w:ascii="Times New Roman" w:hAnsi="Times New Roman" w:cs="Times New Roman"/>
          <w:sz w:val="28"/>
          <w:szCs w:val="28"/>
        </w:rPr>
        <w:t>.</w:t>
      </w:r>
    </w:p>
    <w:p w14:paraId="781EE067" w14:textId="792E8FD6" w:rsidR="00971BC3" w:rsidRDefault="00971BC3" w:rsidP="00592356">
      <w:pPr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1BC3">
        <w:rPr>
          <w:rFonts w:ascii="Times New Roman" w:hAnsi="Times New Roman" w:cs="Times New Roman"/>
          <w:sz w:val="28"/>
          <w:szCs w:val="28"/>
        </w:rPr>
        <w:t xml:space="preserve">База данных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BC3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971BC3">
        <w:rPr>
          <w:rFonts w:ascii="Times New Roman" w:hAnsi="Times New Roman" w:cs="Times New Roman"/>
          <w:sz w:val="28"/>
          <w:szCs w:val="28"/>
        </w:rPr>
        <w:t xml:space="preserve"> (самая большая в мире коллекция электронных научных публикаций по экономике включает библиографические описания публикаций, статей, книг и других информационных ресурсов)</w:t>
      </w:r>
      <w:r w:rsidR="00592356" w:rsidRPr="00592356">
        <w:rPr>
          <w:rFonts w:ascii="Times New Roman" w:hAnsi="Times New Roman" w:cs="Times New Roman"/>
          <w:sz w:val="28"/>
          <w:szCs w:val="28"/>
        </w:rPr>
        <w:t xml:space="preserve"> </w:t>
      </w:r>
      <w:r w:rsidR="00592356" w:rsidRPr="006570DB">
        <w:rPr>
          <w:rFonts w:ascii="Times New Roman" w:hAnsi="Times New Roman" w:cs="Times New Roman"/>
          <w:sz w:val="28"/>
          <w:szCs w:val="28"/>
        </w:rPr>
        <w:t xml:space="preserve">[Электронный ресурс]. – URL: </w:t>
      </w:r>
      <w:hyperlink r:id="rId15" w:history="1">
        <w:r w:rsidR="00592356" w:rsidRPr="00D620A5">
          <w:rPr>
            <w:rStyle w:val="a4"/>
            <w:rFonts w:ascii="Times New Roman" w:hAnsi="Times New Roman" w:cs="Times New Roman"/>
            <w:sz w:val="28"/>
            <w:szCs w:val="28"/>
          </w:rPr>
          <w:t>https://edirc.repec.org/data/derasru.html</w:t>
        </w:r>
      </w:hyperlink>
      <w:r w:rsidR="00592356">
        <w:rPr>
          <w:rFonts w:ascii="Times New Roman" w:hAnsi="Times New Roman" w:cs="Times New Roman"/>
          <w:sz w:val="28"/>
          <w:szCs w:val="28"/>
        </w:rPr>
        <w:t>.</w:t>
      </w:r>
    </w:p>
    <w:p w14:paraId="4AA5335F" w14:textId="4F811121" w:rsidR="000117A9" w:rsidRPr="00592356" w:rsidRDefault="003E21E7" w:rsidP="0059235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1BC3">
        <w:rPr>
          <w:rFonts w:ascii="Times New Roman" w:hAnsi="Times New Roman" w:cs="Times New Roman"/>
          <w:b/>
          <w:sz w:val="28"/>
          <w:szCs w:val="28"/>
        </w:rPr>
        <w:t>7</w:t>
      </w:r>
      <w:r w:rsidR="00324026" w:rsidRPr="00971BC3">
        <w:rPr>
          <w:rFonts w:ascii="Times New Roman" w:hAnsi="Times New Roman" w:cs="Times New Roman"/>
          <w:b/>
          <w:sz w:val="28"/>
          <w:szCs w:val="28"/>
        </w:rPr>
        <w:t>.3</w:t>
      </w:r>
      <w:r w:rsidR="000117A9" w:rsidRPr="00971BC3">
        <w:rPr>
          <w:rFonts w:ascii="Times New Roman" w:hAnsi="Times New Roman" w:cs="Times New Roman"/>
          <w:b/>
          <w:sz w:val="28"/>
          <w:szCs w:val="28"/>
        </w:rPr>
        <w:t>. Описание материально-технической базы, необходимой для проведения практики</w:t>
      </w:r>
    </w:p>
    <w:p w14:paraId="3EB0A00C" w14:textId="77777777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практики достаточно для достижения целей практики и соответствует действующим санитарным и противопожарным нормам, а также требованиям техники безопасности.</w:t>
      </w:r>
    </w:p>
    <w:p w14:paraId="28FCAE6A" w14:textId="77777777" w:rsidR="00324026" w:rsidRDefault="00324026" w:rsidP="0032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9D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1339D">
        <w:rPr>
          <w:rFonts w:ascii="Times New Roman" w:hAnsi="Times New Roman" w:cs="Times New Roman"/>
          <w:sz w:val="28"/>
          <w:szCs w:val="28"/>
        </w:rPr>
        <w:t xml:space="preserve">профильные организации создают условия для реализации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11339D">
        <w:rPr>
          <w:rFonts w:ascii="Times New Roman" w:hAnsi="Times New Roman" w:cs="Times New Roman"/>
          <w:sz w:val="28"/>
          <w:szCs w:val="28"/>
        </w:rPr>
        <w:t>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18F8D2B7" w14:textId="6C1C9AFB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Обучающимся обеспечивается возможность доступа к информации, необходимой для выполнения индивидуального задания на практику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6B5">
        <w:rPr>
          <w:rFonts w:ascii="Times New Roman" w:hAnsi="Times New Roman" w:cs="Times New Roman"/>
          <w:sz w:val="28"/>
          <w:szCs w:val="28"/>
        </w:rPr>
        <w:t xml:space="preserve"> написанию отчета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7475">
        <w:rPr>
          <w:rFonts w:ascii="Times New Roman" w:hAnsi="Times New Roman" w:cs="Times New Roman"/>
          <w:sz w:val="28"/>
          <w:szCs w:val="28"/>
        </w:rPr>
        <w:t xml:space="preserve">оформлению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417475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17475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7475">
        <w:rPr>
          <w:rFonts w:ascii="Times New Roman" w:hAnsi="Times New Roman" w:cs="Times New Roman"/>
          <w:sz w:val="28"/>
          <w:szCs w:val="28"/>
        </w:rPr>
        <w:t xml:space="preserve"> в соответствии с ОПОП ВО</w:t>
      </w:r>
      <w:r w:rsidRPr="004066B5">
        <w:rPr>
          <w:rFonts w:ascii="Times New Roman" w:hAnsi="Times New Roman" w:cs="Times New Roman"/>
          <w:sz w:val="28"/>
          <w:szCs w:val="28"/>
        </w:rPr>
        <w:t>, через</w:t>
      </w:r>
      <w:r w:rsidR="0032402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информационно-телекоммуникационную сеть</w:t>
      </w:r>
      <w:r w:rsidRPr="004066B5">
        <w:rPr>
          <w:rFonts w:ascii="Times New Roman" w:hAnsi="Times New Roman" w:cs="Times New Roman"/>
          <w:sz w:val="28"/>
          <w:szCs w:val="28"/>
        </w:rPr>
        <w:t xml:space="preserve"> </w:t>
      </w:r>
      <w:r w:rsidR="00324026">
        <w:rPr>
          <w:rFonts w:ascii="Times New Roman" w:hAnsi="Times New Roman" w:cs="Times New Roman"/>
          <w:sz w:val="28"/>
          <w:szCs w:val="28"/>
        </w:rPr>
        <w:t>«</w:t>
      </w:r>
      <w:r w:rsidRPr="004066B5">
        <w:rPr>
          <w:rFonts w:ascii="Times New Roman" w:hAnsi="Times New Roman" w:cs="Times New Roman"/>
          <w:sz w:val="28"/>
          <w:szCs w:val="28"/>
        </w:rPr>
        <w:t>Интернет</w:t>
      </w:r>
      <w:r w:rsidR="00324026">
        <w:rPr>
          <w:rFonts w:ascii="Times New Roman" w:hAnsi="Times New Roman" w:cs="Times New Roman"/>
          <w:sz w:val="28"/>
          <w:szCs w:val="28"/>
        </w:rPr>
        <w:t>»</w:t>
      </w:r>
      <w:r w:rsidRPr="004066B5">
        <w:rPr>
          <w:rFonts w:ascii="Times New Roman" w:hAnsi="Times New Roman" w:cs="Times New Roman"/>
          <w:sz w:val="28"/>
          <w:szCs w:val="28"/>
        </w:rPr>
        <w:t xml:space="preserve"> в зале библиотеки, в помещениях для самостоятельной работы обучающихся, а также в личных кабинетах обучающихся в электронной информационно-образовательной среде </w:t>
      </w:r>
      <w:r w:rsidR="00832DB8">
        <w:rPr>
          <w:rFonts w:ascii="Times New Roman" w:hAnsi="Times New Roman" w:cs="Times New Roman"/>
          <w:sz w:val="28"/>
          <w:szCs w:val="28"/>
        </w:rPr>
        <w:t xml:space="preserve">УВО «Институт </w:t>
      </w:r>
      <w:r w:rsidR="00D11E56">
        <w:rPr>
          <w:rFonts w:ascii="Times New Roman" w:hAnsi="Times New Roman" w:cs="Times New Roman"/>
          <w:sz w:val="28"/>
          <w:szCs w:val="28"/>
        </w:rPr>
        <w:t>финансов и права</w:t>
      </w:r>
      <w:r w:rsidR="00832DB8">
        <w:rPr>
          <w:rFonts w:ascii="Times New Roman" w:hAnsi="Times New Roman" w:cs="Times New Roman"/>
          <w:sz w:val="28"/>
          <w:szCs w:val="28"/>
        </w:rPr>
        <w:t>»</w:t>
      </w:r>
      <w:r w:rsidRPr="004066B5">
        <w:rPr>
          <w:rFonts w:ascii="Times New Roman" w:hAnsi="Times New Roman" w:cs="Times New Roman"/>
          <w:sz w:val="28"/>
          <w:szCs w:val="28"/>
        </w:rPr>
        <w:t>.</w:t>
      </w:r>
    </w:p>
    <w:p w14:paraId="1CB86E9B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77E5A8" w14:textId="77777777" w:rsidR="000117A9" w:rsidRPr="00A40B74" w:rsidRDefault="000117A9" w:rsidP="000117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Pr="00A40B7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1</w:t>
      </w:r>
    </w:p>
    <w:p w14:paraId="14B24476" w14:textId="77777777" w:rsidR="000117A9" w:rsidRPr="002476B1" w:rsidRDefault="000117A9" w:rsidP="000117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15948AC" w14:textId="20728174" w:rsidR="003E21E7" w:rsidRPr="00BA2E99" w:rsidRDefault="00BA2E99" w:rsidP="003E21E7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BA2E99">
        <w:rPr>
          <w:rFonts w:ascii="Times New Roman" w:eastAsia="Arial" w:hAnsi="Times New Roman"/>
          <w:b/>
          <w:sz w:val="24"/>
          <w:szCs w:val="24"/>
        </w:rPr>
        <w:t>УВО «ИНСТИТУТ ФИНАНСОВ И ПРАВА»</w:t>
      </w:r>
    </w:p>
    <w:p w14:paraId="1945CC72" w14:textId="77777777" w:rsidR="003E21E7" w:rsidRPr="001228E5" w:rsidRDefault="003E21E7" w:rsidP="003E21E7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25C102B7" w14:textId="7F1956DE" w:rsidR="003E21E7" w:rsidRPr="00EB358B" w:rsidRDefault="003E21E7" w:rsidP="003E21E7">
      <w:pPr>
        <w:jc w:val="center"/>
        <w:rPr>
          <w:rFonts w:ascii="Times New Roman" w:eastAsia="Arial" w:hAnsi="Times New Roman"/>
          <w:sz w:val="24"/>
          <w:szCs w:val="24"/>
        </w:rPr>
      </w:pPr>
      <w:r w:rsidRPr="00EB358B">
        <w:rPr>
          <w:rFonts w:ascii="Times New Roman" w:eastAsia="Arial" w:hAnsi="Times New Roman"/>
          <w:sz w:val="24"/>
          <w:szCs w:val="24"/>
        </w:rPr>
        <w:t xml:space="preserve">Кафедра </w:t>
      </w:r>
      <w:r w:rsidR="00BA2E99">
        <w:rPr>
          <w:rFonts w:ascii="Times New Roman" w:eastAsia="Arial" w:hAnsi="Times New Roman"/>
          <w:sz w:val="24"/>
          <w:szCs w:val="24"/>
        </w:rPr>
        <w:t>экономических дисциплин</w:t>
      </w:r>
    </w:p>
    <w:p w14:paraId="7891DD06" w14:textId="77777777" w:rsidR="003E21E7" w:rsidRPr="001228E5" w:rsidRDefault="003E21E7" w:rsidP="003E21E7">
      <w:pPr>
        <w:rPr>
          <w:rFonts w:ascii="Times New Roman" w:eastAsia="Arial" w:hAnsi="Times New Roman"/>
          <w:sz w:val="24"/>
          <w:szCs w:val="24"/>
        </w:rPr>
      </w:pPr>
    </w:p>
    <w:p w14:paraId="0ED93860" w14:textId="77777777" w:rsidR="003E21E7" w:rsidRPr="001228E5" w:rsidRDefault="003E21E7" w:rsidP="003E21E7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3E5484D4" w14:textId="77777777" w:rsidR="003E21E7" w:rsidRPr="001228E5" w:rsidRDefault="003E21E7" w:rsidP="003E21E7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4B789D92" w14:textId="77777777" w:rsidR="003E21E7" w:rsidRPr="001228E5" w:rsidRDefault="003E21E7" w:rsidP="003E21E7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6D41BABC" w14:textId="77777777" w:rsidR="003E21E7" w:rsidRPr="001228E5" w:rsidRDefault="003E21E7" w:rsidP="003E21E7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Т Ч Е Т</w:t>
      </w:r>
    </w:p>
    <w:p w14:paraId="0DA5B031" w14:textId="77777777" w:rsidR="003E21E7" w:rsidRPr="001228E5" w:rsidRDefault="003E21E7" w:rsidP="003E21E7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ПРОХОЖДЕНИИ ПРАКТИКИ</w:t>
      </w:r>
    </w:p>
    <w:p w14:paraId="2864FEE0" w14:textId="77777777" w:rsidR="003E21E7" w:rsidRPr="001228E5" w:rsidRDefault="003E21E7" w:rsidP="003E21E7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45929E42" w14:textId="77777777" w:rsidR="003E21E7" w:rsidRPr="001228E5" w:rsidRDefault="003E21E7" w:rsidP="003E21E7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1249A5B9" w14:textId="77777777" w:rsidR="003E21E7" w:rsidRPr="001228E5" w:rsidRDefault="003E21E7" w:rsidP="003E21E7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2E676660" w14:textId="77777777" w:rsidR="003E21E7" w:rsidRPr="001228E5" w:rsidRDefault="003E21E7" w:rsidP="003E21E7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DA04997" w14:textId="77777777" w:rsidR="003E21E7" w:rsidRPr="001228E5" w:rsidRDefault="003E21E7" w:rsidP="003E21E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AACA60" w14:textId="710C1811" w:rsidR="003E21E7" w:rsidRDefault="003E21E7" w:rsidP="003E21E7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Обучающийся по направлению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 w:rsidRPr="001228E5">
        <w:rPr>
          <w:rFonts w:ascii="Times New Roman" w:hAnsi="Times New Roman"/>
          <w:sz w:val="24"/>
          <w:szCs w:val="24"/>
        </w:rPr>
        <w:t>____________</w:t>
      </w:r>
    </w:p>
    <w:p w14:paraId="7ED3BFF4" w14:textId="7F10F741" w:rsidR="003E21E7" w:rsidRDefault="003E21E7" w:rsidP="003E21E7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2E330B0" w14:textId="662F7B69" w:rsidR="003E21E7" w:rsidRDefault="003E21E7" w:rsidP="003E21E7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(профиль): </w:t>
      </w:r>
      <w:r w:rsidRPr="001228E5">
        <w:rPr>
          <w:rFonts w:ascii="Times New Roman" w:hAnsi="Times New Roman"/>
          <w:sz w:val="24"/>
          <w:szCs w:val="24"/>
        </w:rPr>
        <w:t>__________________________</w:t>
      </w:r>
    </w:p>
    <w:p w14:paraId="10CFD17E" w14:textId="469E69A0" w:rsidR="003E21E7" w:rsidRDefault="003E21E7" w:rsidP="003E21E7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2622852A" w14:textId="4646E9FA" w:rsidR="003E21E7" w:rsidRPr="001228E5" w:rsidRDefault="003E21E7" w:rsidP="003E21E7">
      <w:pPr>
        <w:spacing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курса 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155B7041" w14:textId="298B0745" w:rsidR="003E21E7" w:rsidRDefault="003E21E7" w:rsidP="003E21E7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FEE38D7" w14:textId="77777777" w:rsidR="003E21E7" w:rsidRPr="003E21E7" w:rsidRDefault="003E21E7" w:rsidP="003E21E7">
      <w:pPr>
        <w:spacing w:after="0" w:line="240" w:lineRule="auto"/>
        <w:ind w:left="3261"/>
        <w:jc w:val="center"/>
        <w:rPr>
          <w:rFonts w:ascii="Times New Roman" w:hAnsi="Times New Roman"/>
          <w:i/>
          <w:sz w:val="20"/>
          <w:szCs w:val="24"/>
        </w:rPr>
      </w:pPr>
      <w:r w:rsidRPr="003E21E7">
        <w:rPr>
          <w:rFonts w:ascii="Times New Roman" w:hAnsi="Times New Roman"/>
          <w:i/>
          <w:sz w:val="20"/>
          <w:szCs w:val="24"/>
        </w:rPr>
        <w:t>(ФИО)</w:t>
      </w:r>
    </w:p>
    <w:p w14:paraId="21077809" w14:textId="77777777" w:rsidR="003E21E7" w:rsidRPr="00525AB5" w:rsidRDefault="003E21E7" w:rsidP="003E2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4A259" w14:textId="77777777" w:rsidR="003E21E7" w:rsidRPr="00525AB5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50932" w14:textId="77777777" w:rsidR="003E21E7" w:rsidRPr="00525AB5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EAD56" w14:textId="77777777" w:rsidR="003E21E7" w:rsidRPr="00525AB5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CA4EA" w14:textId="77777777" w:rsidR="003E21E7" w:rsidRPr="00525AB5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F9BB3" w14:textId="77777777" w:rsidR="003E21E7" w:rsidRPr="00525AB5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19A29" w14:textId="77777777" w:rsidR="003E21E7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3DBE7" w14:textId="77777777" w:rsidR="003E21E7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811EC" w14:textId="77777777" w:rsidR="003E21E7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8B6E8" w14:textId="77777777" w:rsidR="003E21E7" w:rsidRPr="00525AB5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73B0F" w14:textId="3DA41168" w:rsidR="003E21E7" w:rsidRPr="002476B1" w:rsidRDefault="003E21E7" w:rsidP="003E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2DB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3ACFE35" w14:textId="77777777" w:rsidR="000117A9" w:rsidRDefault="000117A9" w:rsidP="00011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EA11298" w14:textId="77777777" w:rsidR="000117A9" w:rsidRPr="00A40B74" w:rsidRDefault="000117A9" w:rsidP="000117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745314CD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251F688" w14:textId="77777777" w:rsidR="000117A9" w:rsidRPr="00EB358B" w:rsidRDefault="000117A9" w:rsidP="00011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35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Индивидуальное задание</w:t>
      </w:r>
    </w:p>
    <w:p w14:paraId="0D6B9534" w14:textId="067F5CB9" w:rsidR="00B57221" w:rsidRPr="004778D0" w:rsidRDefault="000117A9" w:rsidP="00B57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E213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ознакомительную </w:t>
      </w: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практику</w:t>
      </w:r>
    </w:p>
    <w:p w14:paraId="73479E8A" w14:textId="784BE9AE" w:rsidR="000117A9" w:rsidRPr="004778D0" w:rsidRDefault="000117A9" w:rsidP="0001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A0C3F" w14:textId="77777777" w:rsidR="000117A9" w:rsidRPr="00B25A22" w:rsidRDefault="000117A9" w:rsidP="000117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D486F5" w14:textId="77777777" w:rsidR="000117A9" w:rsidRPr="001228E5" w:rsidRDefault="000117A9" w:rsidP="000117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обучающемуся</w:t>
      </w: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14:paraId="294A3614" w14:textId="77777777" w:rsidR="000117A9" w:rsidRPr="001228E5" w:rsidRDefault="000117A9" w:rsidP="000117A9">
      <w:pP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1228E5">
        <w:rPr>
          <w:rFonts w:ascii="Times New Roman" w:eastAsia="Times New Roman" w:hAnsi="Times New Roman"/>
          <w:i/>
          <w:lang w:eastAsia="ru-RU"/>
        </w:rPr>
        <w:t>(фамилия, имя, отчество обучающегося)</w:t>
      </w:r>
    </w:p>
    <w:p w14:paraId="1F096546" w14:textId="77777777" w:rsidR="000117A9" w:rsidRDefault="000117A9" w:rsidP="000117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7EF743" w14:textId="77777777" w:rsidR="000117A9" w:rsidRPr="001228E5" w:rsidRDefault="000117A9" w:rsidP="000117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Место практики ____________________________________________________</w:t>
      </w:r>
    </w:p>
    <w:p w14:paraId="0FE08E19" w14:textId="77777777" w:rsidR="000117A9" w:rsidRPr="001228E5" w:rsidRDefault="000117A9" w:rsidP="000117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28E5">
        <w:rPr>
          <w:rFonts w:ascii="Times New Roman" w:eastAsia="Times New Roman" w:hAnsi="Times New Roman"/>
          <w:i/>
          <w:lang w:eastAsia="ru-RU"/>
        </w:rPr>
        <w:t>(наименование органа власти или организации, учреждения)</w:t>
      </w:r>
    </w:p>
    <w:p w14:paraId="1F3C13FC" w14:textId="086F9026" w:rsidR="00592356" w:rsidRPr="001228E5" w:rsidRDefault="00592356" w:rsidP="00592356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Срок прохожден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практики с_______________ по</w:t>
      </w: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14:paraId="15522EEC" w14:textId="77777777" w:rsidR="000117A9" w:rsidRPr="001228E5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задания:</w:t>
      </w:r>
    </w:p>
    <w:p w14:paraId="0CDED945" w14:textId="77777777" w:rsidR="000117A9" w:rsidRPr="001228E5" w:rsidRDefault="000117A9" w:rsidP="00011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C41F51F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6583EB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682D085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866BB7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6DF0673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0741BE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271F94E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75F2AA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CEB289D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820C77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250DC4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8DFE8E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6B6C39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2389FE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71B376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FE75B4" w14:textId="77777777" w:rsidR="000117A9" w:rsidRPr="001228E5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F6714D" w14:textId="6DD6231E" w:rsidR="000117A9" w:rsidRPr="001228E5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практической подготовки </w:t>
      </w:r>
    </w:p>
    <w:p w14:paraId="31657B01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1D2C9BA6" w14:textId="77777777" w:rsidR="000117A9" w:rsidRPr="003200F0" w:rsidRDefault="000117A9" w:rsidP="000117A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535BF151" w14:textId="77777777" w:rsidR="000117A9" w:rsidRDefault="000117A9" w:rsidP="000117A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09458B3E" w14:textId="77777777" w:rsidR="000117A9" w:rsidRPr="001228E5" w:rsidRDefault="000117A9" w:rsidP="000117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Обучающийся индивидуальное задание получил:</w:t>
      </w:r>
    </w:p>
    <w:p w14:paraId="4BFB82B1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0AD1B0D9" w14:textId="77777777" w:rsidR="000117A9" w:rsidRPr="003200F0" w:rsidRDefault="000117A9" w:rsidP="000117A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297A2191" w14:textId="77777777" w:rsidR="000117A9" w:rsidRDefault="000117A9" w:rsidP="000117A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4D667C03" w14:textId="77777777" w:rsidR="000117A9" w:rsidRPr="005F3736" w:rsidRDefault="000117A9" w:rsidP="000117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76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3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14:paraId="6FB04BBD" w14:textId="77777777" w:rsidR="000117A9" w:rsidRPr="001228E5" w:rsidRDefault="000117A9" w:rsidP="000117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568AE5" w14:textId="3DFECBE4" w:rsidR="000117A9" w:rsidRPr="001228E5" w:rsidRDefault="00E025DA" w:rsidP="000117A9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ФУНКЦИОННАЯ КАРТА ПРОХОЖДЕНИЯ ПРАКТИКИ</w:t>
      </w:r>
    </w:p>
    <w:p w14:paraId="681B4922" w14:textId="77777777" w:rsidR="000117A9" w:rsidRPr="001228E5" w:rsidRDefault="000117A9" w:rsidP="000117A9">
      <w:pPr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1228E5">
        <w:rPr>
          <w:rFonts w:ascii="Times New Roman" w:hAnsi="Times New Roman"/>
          <w:color w:val="000000"/>
          <w:sz w:val="24"/>
          <w:szCs w:val="24"/>
        </w:rPr>
        <w:t>Записи о работах, выполненных в период прохождения практической 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025DA" w14:paraId="27E4C8D0" w14:textId="77777777" w:rsidTr="00E025DA">
        <w:tc>
          <w:tcPr>
            <w:tcW w:w="3256" w:type="dxa"/>
          </w:tcPr>
          <w:p w14:paraId="0979257F" w14:textId="7A96C45A" w:rsidR="00E025DA" w:rsidRDefault="00E025DA" w:rsidP="00E025DA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Индивидуальное задание для прохождения практики</w:t>
            </w:r>
          </w:p>
        </w:tc>
        <w:tc>
          <w:tcPr>
            <w:tcW w:w="6089" w:type="dxa"/>
          </w:tcPr>
          <w:p w14:paraId="07A03382" w14:textId="0EA47AF9" w:rsidR="00E025DA" w:rsidRDefault="00E025DA" w:rsidP="002244E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Н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епосредственно выполн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яемые обучающим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ся вид</w:t>
            </w:r>
            <w:r w:rsidR="002244EF">
              <w:rPr>
                <w:rFonts w:ascii="Times New Roman" w:eastAsia="Arial" w:hAnsi="Times New Roman"/>
                <w:b/>
                <w:sz w:val="24"/>
                <w:szCs w:val="24"/>
              </w:rPr>
              <w:t>ы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работ, связанны</w:t>
            </w:r>
            <w:r w:rsidR="002244EF">
              <w:rPr>
                <w:rFonts w:ascii="Times New Roman" w:eastAsia="Arial" w:hAnsi="Times New Roman"/>
                <w:b/>
                <w:sz w:val="24"/>
                <w:szCs w:val="24"/>
              </w:rPr>
              <w:t>е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с будущей профессиональной деятельностью</w:t>
            </w:r>
            <w:r w:rsidR="002244EF">
              <w:rPr>
                <w:rFonts w:ascii="Times New Roman" w:eastAsia="Arial" w:hAnsi="Times New Roman"/>
                <w:b/>
                <w:sz w:val="24"/>
                <w:szCs w:val="24"/>
              </w:rPr>
              <w:t>, по выполнению индивидуального задания</w:t>
            </w:r>
          </w:p>
        </w:tc>
      </w:tr>
      <w:tr w:rsidR="00E025DA" w14:paraId="47F94BD2" w14:textId="77777777" w:rsidTr="00E025DA">
        <w:tc>
          <w:tcPr>
            <w:tcW w:w="3256" w:type="dxa"/>
          </w:tcPr>
          <w:p w14:paraId="0EF88B16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FFC9552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025DA" w14:paraId="4340D81A" w14:textId="77777777" w:rsidTr="00E025DA">
        <w:tc>
          <w:tcPr>
            <w:tcW w:w="3256" w:type="dxa"/>
          </w:tcPr>
          <w:p w14:paraId="41DE99D2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3BFE1A9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025DA" w14:paraId="1EC0DDB4" w14:textId="77777777" w:rsidTr="00E025DA">
        <w:tc>
          <w:tcPr>
            <w:tcW w:w="3256" w:type="dxa"/>
          </w:tcPr>
          <w:p w14:paraId="29AF30C4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40EEA871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025DA" w14:paraId="230902BA" w14:textId="77777777" w:rsidTr="00E025DA">
        <w:tc>
          <w:tcPr>
            <w:tcW w:w="3256" w:type="dxa"/>
          </w:tcPr>
          <w:p w14:paraId="68061662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4C959F31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025DA" w14:paraId="43B108EC" w14:textId="77777777" w:rsidTr="00E025DA">
        <w:tc>
          <w:tcPr>
            <w:tcW w:w="3256" w:type="dxa"/>
          </w:tcPr>
          <w:p w14:paraId="2BBA70F0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A8B7916" w14:textId="77777777" w:rsidR="00E025DA" w:rsidRPr="00E025DA" w:rsidRDefault="00E025DA" w:rsidP="000117A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72E0C5C3" w14:textId="77777777" w:rsidR="00E025DA" w:rsidRPr="001228E5" w:rsidRDefault="00E025DA" w:rsidP="000117A9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481"/>
        <w:gridCol w:w="482"/>
        <w:gridCol w:w="482"/>
        <w:gridCol w:w="482"/>
        <w:gridCol w:w="965"/>
        <w:gridCol w:w="965"/>
        <w:gridCol w:w="482"/>
        <w:gridCol w:w="482"/>
        <w:gridCol w:w="965"/>
        <w:gridCol w:w="482"/>
        <w:gridCol w:w="482"/>
        <w:gridCol w:w="966"/>
        <w:gridCol w:w="966"/>
      </w:tblGrid>
      <w:tr w:rsidR="000117A9" w:rsidRPr="00EB358B" w14:paraId="198933FE" w14:textId="77777777" w:rsidTr="002244EF">
        <w:trPr>
          <w:jc w:val="center"/>
        </w:trPr>
        <w:tc>
          <w:tcPr>
            <w:tcW w:w="1926" w:type="dxa"/>
            <w:gridSpan w:val="3"/>
            <w:hideMark/>
          </w:tcPr>
          <w:p w14:paraId="6790A1BB" w14:textId="77777777" w:rsidR="000117A9" w:rsidRPr="00EB358B" w:rsidRDefault="000117A9" w:rsidP="00614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3299764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445A3DA1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4FB3529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44334068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D3ABFCD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51DD1C8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A9B2C4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1DFD4D3F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7A9" w:rsidRPr="00EB358B" w14:paraId="687913A6" w14:textId="77777777" w:rsidTr="002244EF">
        <w:trPr>
          <w:jc w:val="center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C6367" w14:textId="77777777" w:rsidR="000117A9" w:rsidRPr="003200F0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</w:pPr>
            <w:r w:rsidRPr="003200F0"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  <w:t>(Ф.И.О.)</w:t>
            </w:r>
          </w:p>
          <w:p w14:paraId="6D9E2EDF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7A9" w:rsidRPr="00EB358B" w14:paraId="2DBB1D97" w14:textId="77777777" w:rsidTr="002244EF">
        <w:trPr>
          <w:jc w:val="center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3C437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(название направления подготовки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направленности</w:t>
            </w: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0117A9" w:rsidRPr="00EB358B" w14:paraId="1E00C52A" w14:textId="77777777" w:rsidTr="002244EF">
        <w:trPr>
          <w:jc w:val="center"/>
        </w:trPr>
        <w:tc>
          <w:tcPr>
            <w:tcW w:w="963" w:type="dxa"/>
          </w:tcPr>
          <w:p w14:paraId="7E6AF8C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68D5E837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713A7998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6B57A078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1BB41D4C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67D4B044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657B21BA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3FC9D488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3CEB37D4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26C9925D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7A9" w:rsidRPr="00EB358B" w14:paraId="3C96D736" w14:textId="77777777" w:rsidTr="002244EF">
        <w:trPr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8ABC2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</w:tcPr>
          <w:p w14:paraId="62020099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DE698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38E4161B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30EF31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    »         20     г.</w:t>
            </w:r>
          </w:p>
        </w:tc>
        <w:tc>
          <w:tcPr>
            <w:tcW w:w="482" w:type="dxa"/>
          </w:tcPr>
          <w:p w14:paraId="6D54EC1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103AB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522699A7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1701D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7A9" w:rsidRPr="00EB358B" w14:paraId="4166E5B7" w14:textId="77777777" w:rsidTr="002244EF">
        <w:trPr>
          <w:jc w:val="center"/>
        </w:trPr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B01D2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(курс)</w:t>
            </w:r>
          </w:p>
        </w:tc>
        <w:tc>
          <w:tcPr>
            <w:tcW w:w="481" w:type="dxa"/>
          </w:tcPr>
          <w:p w14:paraId="6411888A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FF945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(группа)</w:t>
            </w:r>
          </w:p>
        </w:tc>
        <w:tc>
          <w:tcPr>
            <w:tcW w:w="482" w:type="dxa"/>
          </w:tcPr>
          <w:p w14:paraId="6CFA7C18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778F1E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482" w:type="dxa"/>
          </w:tcPr>
          <w:p w14:paraId="65BA490A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0E7FD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</w:tcPr>
          <w:p w14:paraId="7020A934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816FE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(И.О. Фамилия)</w:t>
            </w:r>
          </w:p>
        </w:tc>
      </w:tr>
      <w:tr w:rsidR="000117A9" w:rsidRPr="00EB358B" w14:paraId="7E8A8C63" w14:textId="77777777" w:rsidTr="002244EF">
        <w:trPr>
          <w:jc w:val="center"/>
        </w:trPr>
        <w:tc>
          <w:tcPr>
            <w:tcW w:w="963" w:type="dxa"/>
          </w:tcPr>
          <w:p w14:paraId="23877659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1ED3F825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44E365AE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62C08D9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1003C6D9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7BF03E22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4A8C8D3F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0D137D23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3FB453A0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03F8E58A" w14:textId="77777777" w:rsidR="000117A9" w:rsidRPr="00EB358B" w:rsidRDefault="000117A9" w:rsidP="0061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38A714" w14:textId="77777777" w:rsidR="000117A9" w:rsidRPr="00EB358B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358B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лицо от профильной организации</w:t>
      </w:r>
    </w:p>
    <w:p w14:paraId="2C6E8082" w14:textId="77777777" w:rsidR="000117A9" w:rsidRPr="001228E5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D7B1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3A135A52" w14:textId="77777777" w:rsidR="000117A9" w:rsidRPr="003200F0" w:rsidRDefault="000117A9" w:rsidP="000117A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137CDE66" w14:textId="77777777" w:rsidR="000117A9" w:rsidRPr="001228E5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6CA408" w14:textId="77777777" w:rsidR="000117A9" w:rsidRDefault="000117A9" w:rsidP="00011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28E5">
        <w:rPr>
          <w:rFonts w:ascii="Times New Roman" w:eastAsia="Calibri" w:hAnsi="Times New Roman" w:cs="Times New Roman"/>
          <w:color w:val="000000"/>
          <w:sz w:val="24"/>
          <w:szCs w:val="24"/>
        </w:rPr>
        <w:t>«___» ______________ 20__ г.</w:t>
      </w:r>
    </w:p>
    <w:p w14:paraId="3ADD8A7E" w14:textId="77777777" w:rsidR="000117A9" w:rsidRDefault="000117A9" w:rsidP="00011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bookmarkEnd w:id="10"/>
    <w:p w14:paraId="51596EDA" w14:textId="77777777" w:rsidR="00592356" w:rsidRPr="00FF5EEE" w:rsidRDefault="00592356" w:rsidP="005923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F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14:paraId="6EFE8778" w14:textId="77777777" w:rsidR="00592356" w:rsidRPr="001228E5" w:rsidRDefault="00592356" w:rsidP="0059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00479" w14:textId="77777777" w:rsidR="00592356" w:rsidRPr="001228E5" w:rsidRDefault="00592356" w:rsidP="00592356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ХАРАКТЕРИСТИКА</w:t>
      </w:r>
    </w:p>
    <w:p w14:paraId="56D875CA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492BAC6F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на обучающегося ______ курса ______________ формы обучения направления подготовки</w:t>
      </w: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5"/>
      </w:tblGrid>
      <w:tr w:rsidR="00592356" w:rsidRPr="001228E5" w14:paraId="5CBBDACE" w14:textId="77777777" w:rsidTr="00D77CA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3074D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92356" w:rsidRPr="001228E5" w14:paraId="1E722D62" w14:textId="77777777" w:rsidTr="00D77CA4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C5F5C4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(наименование направления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подготовки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направленности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592356" w:rsidRPr="001228E5" w14:paraId="4B1756FD" w14:textId="77777777" w:rsidTr="00D77CA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3BF87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592356" w:rsidRPr="001228E5" w14:paraId="5FA1F151" w14:textId="77777777" w:rsidTr="00D77CA4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71038C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62B399FF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1F27C938" w14:textId="77777777" w:rsidR="00592356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срок прохождения практической подготовки в виде практики</w:t>
      </w:r>
    </w:p>
    <w:p w14:paraId="545F2D4E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 «____» __________ 20__г. по «____» _____________ 20__ г.</w:t>
      </w:r>
    </w:p>
    <w:p w14:paraId="6259D982" w14:textId="77777777" w:rsidR="00592356" w:rsidRPr="001228E5" w:rsidRDefault="00592356" w:rsidP="0059235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1C2B5D">
        <w:rPr>
          <w:rFonts w:ascii="Times New Roman" w:eastAsia="Arial" w:hAnsi="Times New Roman"/>
          <w:sz w:val="24"/>
          <w:szCs w:val="24"/>
          <w:u w:val="single"/>
        </w:rPr>
        <w:t>в</w:t>
      </w: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_______________________________</w:t>
      </w:r>
    </w:p>
    <w:p w14:paraId="2BFA37B4" w14:textId="77777777" w:rsidR="00592356" w:rsidRDefault="00592356" w:rsidP="00592356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hAnsi="Times New Roman"/>
          <w:i/>
          <w:sz w:val="18"/>
          <w:szCs w:val="18"/>
        </w:rPr>
        <w:t>(наименование организации)</w:t>
      </w:r>
    </w:p>
    <w:p w14:paraId="3937C850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2C0C6953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73315AD5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47769ABC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355C39B2" w14:textId="77777777" w:rsidR="00592356" w:rsidRPr="001228E5" w:rsidRDefault="00592356" w:rsidP="005923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E5">
        <w:rPr>
          <w:rFonts w:ascii="Times New Roman" w:hAnsi="Times New Roman" w:cs="Times New Roman"/>
          <w:sz w:val="24"/>
          <w:szCs w:val="24"/>
        </w:rPr>
        <w:t>Оценка освоения практических навыков в соответствии с индивидуальным заданием</w:t>
      </w: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465"/>
        <w:gridCol w:w="2249"/>
        <w:gridCol w:w="1482"/>
        <w:gridCol w:w="1701"/>
      </w:tblGrid>
      <w:tr w:rsidR="00592356" w:rsidRPr="001228E5" w14:paraId="242C38D6" w14:textId="77777777" w:rsidTr="00D77CA4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E4086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Практические навыки</w:t>
            </w:r>
          </w:p>
        </w:tc>
        <w:tc>
          <w:tcPr>
            <w:tcW w:w="7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2CDE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Уровень освоения</w:t>
            </w:r>
          </w:p>
        </w:tc>
      </w:tr>
      <w:tr w:rsidR="00592356" w:rsidRPr="001228E5" w14:paraId="0564FFB6" w14:textId="77777777" w:rsidTr="00D77CA4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D2AB4" w14:textId="77777777" w:rsidR="00592356" w:rsidRPr="001228E5" w:rsidRDefault="00592356" w:rsidP="00D7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C27BC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Не освоены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D4A29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Освоены на базовом уровне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F245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Повышенный уровень</w:t>
            </w:r>
          </w:p>
        </w:tc>
      </w:tr>
      <w:tr w:rsidR="00592356" w:rsidRPr="001228E5" w14:paraId="1AF11ABA" w14:textId="77777777" w:rsidTr="00D77CA4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296E7" w14:textId="77777777" w:rsidR="00592356" w:rsidRPr="001228E5" w:rsidRDefault="00592356" w:rsidP="00D7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3CEB7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«неудовлетворительно»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E4887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«удовлетворительно»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13B3B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A3E9F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«отлично»</w:t>
            </w:r>
          </w:p>
        </w:tc>
      </w:tr>
      <w:tr w:rsidR="00592356" w:rsidRPr="001228E5" w14:paraId="2F66FF02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B178E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36F17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98A4A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B16EB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0DA3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7110E773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1AC92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62365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8C909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534F6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A147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48CAA943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C0BA2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0C37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C3C99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FD9046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AD57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2B35FEEB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C5432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6C85F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1C5EC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2A74D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3A7F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650A9235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13C9C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FF1233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A0D17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4E7AC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93CB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2B7D8C87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7F5AF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93323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B8327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36D46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E4CF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6919D4D4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4DAC8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9E5ED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68293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C1433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B75A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1955D56C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6C0C1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D69A1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A2433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B82C8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0CB8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27813F60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95D44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BA2B0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D217E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A9374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70DA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592356" w:rsidRPr="001228E5" w14:paraId="71F4CF2A" w14:textId="77777777" w:rsidTr="00D77CA4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91A19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AEAD9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088C1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B531D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7B3E" w14:textId="77777777" w:rsidR="00592356" w:rsidRPr="001228E5" w:rsidRDefault="00592356" w:rsidP="00D77C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</w:tbl>
    <w:p w14:paraId="57BC6FB3" w14:textId="77777777" w:rsidR="00592356" w:rsidRPr="001228E5" w:rsidRDefault="00592356" w:rsidP="005923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7316002A" w14:textId="77777777" w:rsidR="00592356" w:rsidRDefault="00592356" w:rsidP="005923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В целом </w:t>
      </w:r>
      <w:r w:rsidRPr="001228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теоретический</w:t>
      </w: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 уровень подготовки студента и качество выполняемой им работы можно оценить на __________________.</w:t>
      </w:r>
    </w:p>
    <w:p w14:paraId="2E1138CE" w14:textId="77777777" w:rsidR="00592356" w:rsidRDefault="00592356" w:rsidP="00592356">
      <w:pPr>
        <w:spacing w:line="240" w:lineRule="auto"/>
        <w:ind w:left="3402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(оценка)</w:t>
      </w:r>
    </w:p>
    <w:p w14:paraId="65BCFFE4" w14:textId="77777777" w:rsidR="00592356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Ответственное лицо от профильной организации:</w:t>
      </w:r>
    </w:p>
    <w:tbl>
      <w:tblPr>
        <w:tblW w:w="87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709"/>
        <w:gridCol w:w="5103"/>
      </w:tblGrid>
      <w:tr w:rsidR="00592356" w:rsidRPr="001228E5" w14:paraId="18C81449" w14:textId="77777777" w:rsidTr="00D77CA4">
        <w:trPr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1AB7E" w14:textId="77777777" w:rsidR="00592356" w:rsidRPr="001228E5" w:rsidRDefault="00592356" w:rsidP="00D77CA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vAlign w:val="center"/>
          </w:tcPr>
          <w:p w14:paraId="210CB633" w14:textId="77777777" w:rsidR="00592356" w:rsidRPr="001228E5" w:rsidRDefault="00592356" w:rsidP="00D77CA4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6898E" w14:textId="77777777" w:rsidR="00592356" w:rsidRPr="001228E5" w:rsidRDefault="00592356" w:rsidP="00D77CA4">
            <w:pPr>
              <w:spacing w:after="0" w:line="240" w:lineRule="auto"/>
              <w:jc w:val="center"/>
            </w:pPr>
          </w:p>
        </w:tc>
      </w:tr>
      <w:tr w:rsidR="00592356" w:rsidRPr="001228E5" w14:paraId="612C76B6" w14:textId="77777777" w:rsidTr="00D77CA4">
        <w:trPr>
          <w:jc w:val="center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BEE632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709" w:type="dxa"/>
            <w:vAlign w:val="center"/>
          </w:tcPr>
          <w:p w14:paraId="0C91F66A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A709B6" w14:textId="77777777" w:rsidR="00592356" w:rsidRPr="001228E5" w:rsidRDefault="00592356" w:rsidP="00D77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(подпись, фамилия, И.О.)</w:t>
            </w:r>
          </w:p>
        </w:tc>
      </w:tr>
    </w:tbl>
    <w:p w14:paraId="01D31E08" w14:textId="77777777" w:rsidR="00592356" w:rsidRPr="003200F0" w:rsidRDefault="00592356" w:rsidP="00592356">
      <w:pPr>
        <w:spacing w:before="120" w:after="120" w:line="240" w:lineRule="auto"/>
        <w:ind w:left="851"/>
        <w:rPr>
          <w:rFonts w:ascii="Times New Roman" w:eastAsia="Arial" w:hAnsi="Times New Roman"/>
          <w:sz w:val="24"/>
          <w:szCs w:val="20"/>
        </w:rPr>
      </w:pPr>
      <w:r w:rsidRPr="003200F0">
        <w:rPr>
          <w:rFonts w:ascii="Times New Roman" w:eastAsia="Arial" w:hAnsi="Times New Roman"/>
          <w:sz w:val="24"/>
          <w:szCs w:val="20"/>
        </w:rPr>
        <w:t>М.П.</w:t>
      </w:r>
    </w:p>
    <w:p w14:paraId="578CF531" w14:textId="2A7FDC72" w:rsidR="000117A9" w:rsidRPr="001228E5" w:rsidRDefault="00592356" w:rsidP="0059235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«___»_______________20___г.</w:t>
      </w:r>
    </w:p>
    <w:sectPr w:rsidR="000117A9" w:rsidRPr="001228E5" w:rsidSect="000F12F6"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B4F3" w14:textId="77777777" w:rsidR="004F3EB9" w:rsidRDefault="004F3EB9" w:rsidP="00F07809">
      <w:pPr>
        <w:spacing w:after="0" w:line="240" w:lineRule="auto"/>
      </w:pPr>
      <w:r>
        <w:separator/>
      </w:r>
    </w:p>
  </w:endnote>
  <w:endnote w:type="continuationSeparator" w:id="0">
    <w:p w14:paraId="6019938B" w14:textId="77777777" w:rsidR="004F3EB9" w:rsidRDefault="004F3EB9" w:rsidP="00F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;Cambria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ADB3" w14:textId="3DD0BB46" w:rsidR="00614F7D" w:rsidRPr="003E21E7" w:rsidRDefault="00614F7D">
    <w:pPr>
      <w:pStyle w:val="a9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3186379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383599151"/>
          <w:docPartObj>
            <w:docPartGallery w:val="Page Numbers (Top of Page)"/>
            <w:docPartUnique/>
          </w:docPartObj>
        </w:sdtPr>
        <w:sdtEndPr/>
        <w:sdtContent>
          <w:p w14:paraId="487A82BB" w14:textId="1C7DD64B" w:rsidR="00614F7D" w:rsidRPr="00953896" w:rsidRDefault="00614F7D" w:rsidP="00953896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12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12F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15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90C7" w14:textId="77777777" w:rsidR="004F3EB9" w:rsidRDefault="004F3EB9" w:rsidP="00F07809">
      <w:pPr>
        <w:spacing w:after="0" w:line="240" w:lineRule="auto"/>
      </w:pPr>
      <w:r>
        <w:separator/>
      </w:r>
    </w:p>
  </w:footnote>
  <w:footnote w:type="continuationSeparator" w:id="0">
    <w:p w14:paraId="3FE920F6" w14:textId="77777777" w:rsidR="004F3EB9" w:rsidRDefault="004F3EB9" w:rsidP="00F0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15"/>
      <w:gridCol w:w="7730"/>
    </w:tblGrid>
    <w:tr w:rsidR="000F12F6" w14:paraId="363C7191" w14:textId="77777777" w:rsidTr="00D77CA4">
      <w:trPr>
        <w:trHeight w:val="841"/>
        <w:jc w:val="center"/>
      </w:trPr>
      <w:tc>
        <w:tcPr>
          <w:tcW w:w="86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0869B7" w14:textId="77777777" w:rsidR="000F12F6" w:rsidRDefault="000F12F6" w:rsidP="000F12F6">
          <w:pPr>
            <w:tabs>
              <w:tab w:val="right" w:pos="1447"/>
              <w:tab w:val="center" w:pos="4677"/>
            </w:tabs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4"/>
              <w:lang w:eastAsia="zh-CN"/>
            </w:rPr>
            <w:drawing>
              <wp:inline distT="0" distB="0" distL="0" distR="0" wp14:anchorId="6940B7E5" wp14:editId="72DBC74C">
                <wp:extent cx="695325" cy="8191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CC60D4" w14:textId="77777777" w:rsidR="000F12F6" w:rsidRDefault="000F12F6" w:rsidP="000F12F6">
          <w:pPr>
            <w:tabs>
              <w:tab w:val="center" w:pos="4677"/>
              <w:tab w:val="right" w:pos="9355"/>
            </w:tabs>
            <w:spacing w:after="0" w:line="240" w:lineRule="auto"/>
            <w:ind w:left="-567" w:firstLine="533"/>
            <w:jc w:val="center"/>
            <w:rPr>
              <w:rFonts w:ascii="Times New Roman" w:hAnsi="Times New Roman"/>
              <w:sz w:val="28"/>
              <w:szCs w:val="24"/>
              <w:lang w:eastAsia="ru-RU"/>
            </w:rPr>
          </w:pPr>
          <w:r>
            <w:rPr>
              <w:rFonts w:ascii="Times New Roman" w:hAnsi="Times New Roman"/>
              <w:sz w:val="28"/>
              <w:szCs w:val="24"/>
              <w:lang w:eastAsia="ru-RU"/>
            </w:rPr>
            <w:t>Частное образовательное учреждение высшего образования</w:t>
          </w:r>
        </w:p>
        <w:p w14:paraId="1EAB8C92" w14:textId="77777777" w:rsidR="000F12F6" w:rsidRDefault="000F12F6" w:rsidP="000F12F6">
          <w:pPr>
            <w:tabs>
              <w:tab w:val="center" w:pos="4677"/>
              <w:tab w:val="right" w:pos="9355"/>
            </w:tabs>
            <w:spacing w:after="0" w:line="240" w:lineRule="auto"/>
            <w:ind w:left="-567" w:firstLine="533"/>
            <w:jc w:val="center"/>
            <w:rPr>
              <w:rFonts w:ascii="Times New Roman" w:hAnsi="Times New Roman"/>
              <w:sz w:val="28"/>
              <w:szCs w:val="24"/>
              <w:lang w:eastAsia="ru-RU"/>
            </w:rPr>
          </w:pPr>
          <w:r>
            <w:rPr>
              <w:rFonts w:ascii="Times New Roman" w:hAnsi="Times New Roman"/>
              <w:sz w:val="28"/>
              <w:szCs w:val="24"/>
              <w:lang w:eastAsia="ru-RU"/>
            </w:rPr>
            <w:t>«Академия управления и производства»</w:t>
          </w:r>
        </w:p>
      </w:tc>
    </w:tr>
    <w:tr w:rsidR="000F12F6" w14:paraId="383AF105" w14:textId="77777777" w:rsidTr="00D77CA4">
      <w:trPr>
        <w:trHeight w:val="549"/>
        <w:jc w:val="center"/>
      </w:trPr>
      <w:tc>
        <w:tcPr>
          <w:tcW w:w="8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D87D0" w14:textId="77777777" w:rsidR="000F12F6" w:rsidRDefault="000F12F6" w:rsidP="000F12F6">
          <w:pPr>
            <w:spacing w:after="0"/>
            <w:rPr>
              <w:rFonts w:ascii="Times New Roman" w:hAnsi="Times New Roman"/>
              <w:sz w:val="28"/>
              <w:szCs w:val="24"/>
              <w:lang w:eastAsia="ru-RU"/>
            </w:rPr>
          </w:pPr>
        </w:p>
      </w:tc>
      <w:tc>
        <w:tcPr>
          <w:tcW w:w="41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B022FD" w14:textId="77777777" w:rsidR="000F12F6" w:rsidRDefault="000F12F6" w:rsidP="000F12F6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CC78AE">
            <w:rPr>
              <w:rFonts w:ascii="Times New Roman" w:hAnsi="Times New Roman"/>
              <w:sz w:val="24"/>
              <w:szCs w:val="24"/>
              <w:lang w:eastAsia="ru-RU"/>
            </w:rPr>
            <w:t>СМК-ПГ 01.1.154-02/21</w:t>
          </w:r>
        </w:p>
      </w:tc>
    </w:tr>
  </w:tbl>
  <w:p w14:paraId="483D0DA1" w14:textId="77777777" w:rsidR="000F12F6" w:rsidRPr="00B74142" w:rsidRDefault="000F12F6" w:rsidP="000F12F6">
    <w:pPr>
      <w:pStyle w:val="a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565"/>
    <w:multiLevelType w:val="hybridMultilevel"/>
    <w:tmpl w:val="7ABE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B8D"/>
    <w:multiLevelType w:val="hybridMultilevel"/>
    <w:tmpl w:val="4AAE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082"/>
    <w:multiLevelType w:val="hybridMultilevel"/>
    <w:tmpl w:val="E116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6783"/>
    <w:multiLevelType w:val="hybridMultilevel"/>
    <w:tmpl w:val="591E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0DCC"/>
    <w:multiLevelType w:val="hybridMultilevel"/>
    <w:tmpl w:val="E1A40724"/>
    <w:lvl w:ilvl="0" w:tplc="386A9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F85"/>
    <w:multiLevelType w:val="hybridMultilevel"/>
    <w:tmpl w:val="28745352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43A69"/>
    <w:multiLevelType w:val="hybridMultilevel"/>
    <w:tmpl w:val="0902DC3E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417AE"/>
    <w:multiLevelType w:val="hybridMultilevel"/>
    <w:tmpl w:val="3D34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76F53"/>
    <w:multiLevelType w:val="hybridMultilevel"/>
    <w:tmpl w:val="D018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36CAA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930B4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50B3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2972"/>
    <w:multiLevelType w:val="hybridMultilevel"/>
    <w:tmpl w:val="68109C22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5A4F"/>
    <w:multiLevelType w:val="hybridMultilevel"/>
    <w:tmpl w:val="8CDE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C54A5"/>
    <w:multiLevelType w:val="hybridMultilevel"/>
    <w:tmpl w:val="D018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5F37D3"/>
    <w:multiLevelType w:val="hybridMultilevel"/>
    <w:tmpl w:val="3E2C8D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4002E"/>
    <w:multiLevelType w:val="hybridMultilevel"/>
    <w:tmpl w:val="0592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6660"/>
    <w:multiLevelType w:val="hybridMultilevel"/>
    <w:tmpl w:val="5CD24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35CBA"/>
    <w:multiLevelType w:val="hybridMultilevel"/>
    <w:tmpl w:val="2270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605D5"/>
    <w:multiLevelType w:val="hybridMultilevel"/>
    <w:tmpl w:val="F7EA5C1C"/>
    <w:lvl w:ilvl="0" w:tplc="22603F5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1E9E"/>
    <w:multiLevelType w:val="hybridMultilevel"/>
    <w:tmpl w:val="F4DE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56D0A"/>
    <w:multiLevelType w:val="hybridMultilevel"/>
    <w:tmpl w:val="DC3ED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36C16"/>
    <w:multiLevelType w:val="hybridMultilevel"/>
    <w:tmpl w:val="B6E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274CB"/>
    <w:multiLevelType w:val="hybridMultilevel"/>
    <w:tmpl w:val="D84C6880"/>
    <w:lvl w:ilvl="0" w:tplc="A52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52C42"/>
    <w:multiLevelType w:val="hybridMultilevel"/>
    <w:tmpl w:val="3F02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7ECD"/>
    <w:multiLevelType w:val="hybridMultilevel"/>
    <w:tmpl w:val="8D98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D6D44"/>
    <w:multiLevelType w:val="hybridMultilevel"/>
    <w:tmpl w:val="21982902"/>
    <w:lvl w:ilvl="0" w:tplc="B52E54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9772EB7"/>
    <w:multiLevelType w:val="hybridMultilevel"/>
    <w:tmpl w:val="B792E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82E9E"/>
    <w:multiLevelType w:val="hybridMultilevel"/>
    <w:tmpl w:val="1D28F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D2E4E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505D3"/>
    <w:multiLevelType w:val="hybridMultilevel"/>
    <w:tmpl w:val="1BBE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5308E"/>
    <w:multiLevelType w:val="hybridMultilevel"/>
    <w:tmpl w:val="21982902"/>
    <w:lvl w:ilvl="0" w:tplc="B52E54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2B1F0D"/>
    <w:multiLevelType w:val="hybridMultilevel"/>
    <w:tmpl w:val="E03E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D6ABE"/>
    <w:multiLevelType w:val="hybridMultilevel"/>
    <w:tmpl w:val="7104142A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263D3"/>
    <w:multiLevelType w:val="hybridMultilevel"/>
    <w:tmpl w:val="AE96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2D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E3EBC"/>
    <w:multiLevelType w:val="hybridMultilevel"/>
    <w:tmpl w:val="EFEE2CF0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D639B"/>
    <w:multiLevelType w:val="hybridMultilevel"/>
    <w:tmpl w:val="EC2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E7B9D"/>
    <w:multiLevelType w:val="hybridMultilevel"/>
    <w:tmpl w:val="24BC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95CBF"/>
    <w:multiLevelType w:val="hybridMultilevel"/>
    <w:tmpl w:val="A934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D09F4"/>
    <w:multiLevelType w:val="hybridMultilevel"/>
    <w:tmpl w:val="0AF8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334F20"/>
    <w:multiLevelType w:val="hybridMultilevel"/>
    <w:tmpl w:val="7B6C5DF4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31FC8"/>
    <w:multiLevelType w:val="hybridMultilevel"/>
    <w:tmpl w:val="E9E82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F6812"/>
    <w:multiLevelType w:val="hybridMultilevel"/>
    <w:tmpl w:val="AB4A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0E17"/>
    <w:multiLevelType w:val="hybridMultilevel"/>
    <w:tmpl w:val="540E1130"/>
    <w:lvl w:ilvl="0" w:tplc="38904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33"/>
  </w:num>
  <w:num w:numId="4">
    <w:abstractNumId w:val="13"/>
  </w:num>
  <w:num w:numId="5">
    <w:abstractNumId w:val="21"/>
  </w:num>
  <w:num w:numId="6">
    <w:abstractNumId w:val="24"/>
  </w:num>
  <w:num w:numId="7">
    <w:abstractNumId w:val="16"/>
  </w:num>
  <w:num w:numId="8">
    <w:abstractNumId w:val="7"/>
  </w:num>
  <w:num w:numId="9">
    <w:abstractNumId w:val="40"/>
  </w:num>
  <w:num w:numId="10">
    <w:abstractNumId w:val="17"/>
  </w:num>
  <w:num w:numId="11">
    <w:abstractNumId w:val="1"/>
  </w:num>
  <w:num w:numId="12">
    <w:abstractNumId w:val="14"/>
  </w:num>
  <w:num w:numId="13">
    <w:abstractNumId w:val="39"/>
  </w:num>
  <w:num w:numId="14">
    <w:abstractNumId w:val="37"/>
  </w:num>
  <w:num w:numId="15">
    <w:abstractNumId w:val="35"/>
  </w:num>
  <w:num w:numId="16">
    <w:abstractNumId w:val="11"/>
  </w:num>
  <w:num w:numId="17">
    <w:abstractNumId w:val="29"/>
  </w:num>
  <w:num w:numId="18">
    <w:abstractNumId w:val="10"/>
  </w:num>
  <w:num w:numId="19">
    <w:abstractNumId w:val="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42"/>
  </w:num>
  <w:num w:numId="24">
    <w:abstractNumId w:val="19"/>
  </w:num>
  <w:num w:numId="25">
    <w:abstractNumId w:val="43"/>
  </w:num>
  <w:num w:numId="26">
    <w:abstractNumId w:val="28"/>
  </w:num>
  <w:num w:numId="27">
    <w:abstractNumId w:val="15"/>
  </w:num>
  <w:num w:numId="28">
    <w:abstractNumId w:val="12"/>
  </w:num>
  <w:num w:numId="29">
    <w:abstractNumId w:val="6"/>
  </w:num>
  <w:num w:numId="30">
    <w:abstractNumId w:val="23"/>
  </w:num>
  <w:num w:numId="31">
    <w:abstractNumId w:val="5"/>
  </w:num>
  <w:num w:numId="32">
    <w:abstractNumId w:val="34"/>
  </w:num>
  <w:num w:numId="33">
    <w:abstractNumId w:val="30"/>
  </w:num>
  <w:num w:numId="34">
    <w:abstractNumId w:val="44"/>
  </w:num>
  <w:num w:numId="35">
    <w:abstractNumId w:val="27"/>
  </w:num>
  <w:num w:numId="36">
    <w:abstractNumId w:val="41"/>
  </w:num>
  <w:num w:numId="37">
    <w:abstractNumId w:val="0"/>
  </w:num>
  <w:num w:numId="38">
    <w:abstractNumId w:val="36"/>
  </w:num>
  <w:num w:numId="39">
    <w:abstractNumId w:val="3"/>
  </w:num>
  <w:num w:numId="40">
    <w:abstractNumId w:val="8"/>
  </w:num>
  <w:num w:numId="41">
    <w:abstractNumId w:val="4"/>
  </w:num>
  <w:num w:numId="42">
    <w:abstractNumId w:val="26"/>
  </w:num>
  <w:num w:numId="43">
    <w:abstractNumId w:val="18"/>
  </w:num>
  <w:num w:numId="44">
    <w:abstractNumId w:val="20"/>
  </w:num>
  <w:num w:numId="45">
    <w:abstractNumId w:val="31"/>
  </w:num>
  <w:num w:numId="46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50"/>
    <w:rsid w:val="000117A9"/>
    <w:rsid w:val="000314A5"/>
    <w:rsid w:val="0004041C"/>
    <w:rsid w:val="000635F2"/>
    <w:rsid w:val="000F12F6"/>
    <w:rsid w:val="0011339D"/>
    <w:rsid w:val="00122390"/>
    <w:rsid w:val="001258BD"/>
    <w:rsid w:val="00215004"/>
    <w:rsid w:val="00221A2B"/>
    <w:rsid w:val="002244EF"/>
    <w:rsid w:val="00274830"/>
    <w:rsid w:val="002A7238"/>
    <w:rsid w:val="00324026"/>
    <w:rsid w:val="00333729"/>
    <w:rsid w:val="00377740"/>
    <w:rsid w:val="00384874"/>
    <w:rsid w:val="003937FE"/>
    <w:rsid w:val="00396A80"/>
    <w:rsid w:val="003A0463"/>
    <w:rsid w:val="003B14A3"/>
    <w:rsid w:val="003C60EF"/>
    <w:rsid w:val="003E21E7"/>
    <w:rsid w:val="00413177"/>
    <w:rsid w:val="00467137"/>
    <w:rsid w:val="004753C8"/>
    <w:rsid w:val="004839DE"/>
    <w:rsid w:val="00487069"/>
    <w:rsid w:val="00496908"/>
    <w:rsid w:val="004A6ED1"/>
    <w:rsid w:val="004B0737"/>
    <w:rsid w:val="004E508C"/>
    <w:rsid w:val="004F3EB9"/>
    <w:rsid w:val="005228EA"/>
    <w:rsid w:val="00556F83"/>
    <w:rsid w:val="00592356"/>
    <w:rsid w:val="005C7F05"/>
    <w:rsid w:val="005E0CBA"/>
    <w:rsid w:val="006077E3"/>
    <w:rsid w:val="00614F7D"/>
    <w:rsid w:val="00654CF3"/>
    <w:rsid w:val="006570DB"/>
    <w:rsid w:val="0066467E"/>
    <w:rsid w:val="00675F50"/>
    <w:rsid w:val="006C0950"/>
    <w:rsid w:val="006C266B"/>
    <w:rsid w:val="006C67BE"/>
    <w:rsid w:val="006F101A"/>
    <w:rsid w:val="00706328"/>
    <w:rsid w:val="007160D7"/>
    <w:rsid w:val="00731BCD"/>
    <w:rsid w:val="007401C8"/>
    <w:rsid w:val="00776028"/>
    <w:rsid w:val="007809D8"/>
    <w:rsid w:val="00790CCD"/>
    <w:rsid w:val="007A0C9D"/>
    <w:rsid w:val="007F024C"/>
    <w:rsid w:val="00803632"/>
    <w:rsid w:val="00825497"/>
    <w:rsid w:val="00832DB8"/>
    <w:rsid w:val="00835F0E"/>
    <w:rsid w:val="008472F0"/>
    <w:rsid w:val="008A219F"/>
    <w:rsid w:val="008B7570"/>
    <w:rsid w:val="00904850"/>
    <w:rsid w:val="00953896"/>
    <w:rsid w:val="00970499"/>
    <w:rsid w:val="00971BC3"/>
    <w:rsid w:val="00971BDF"/>
    <w:rsid w:val="00980F63"/>
    <w:rsid w:val="009912C6"/>
    <w:rsid w:val="00991916"/>
    <w:rsid w:val="00A6643A"/>
    <w:rsid w:val="00A70E42"/>
    <w:rsid w:val="00A8161C"/>
    <w:rsid w:val="00AC7302"/>
    <w:rsid w:val="00AF08DF"/>
    <w:rsid w:val="00B16835"/>
    <w:rsid w:val="00B37CA3"/>
    <w:rsid w:val="00B57221"/>
    <w:rsid w:val="00B61917"/>
    <w:rsid w:val="00B9639E"/>
    <w:rsid w:val="00BA2E99"/>
    <w:rsid w:val="00BB7ABC"/>
    <w:rsid w:val="00C06861"/>
    <w:rsid w:val="00C11281"/>
    <w:rsid w:val="00C27BDD"/>
    <w:rsid w:val="00C42A24"/>
    <w:rsid w:val="00CA4737"/>
    <w:rsid w:val="00CB698E"/>
    <w:rsid w:val="00CE4869"/>
    <w:rsid w:val="00CF4F5D"/>
    <w:rsid w:val="00D11E56"/>
    <w:rsid w:val="00D448C4"/>
    <w:rsid w:val="00D55AD6"/>
    <w:rsid w:val="00D850F0"/>
    <w:rsid w:val="00DB75DC"/>
    <w:rsid w:val="00DF6DD5"/>
    <w:rsid w:val="00E025DA"/>
    <w:rsid w:val="00E132EC"/>
    <w:rsid w:val="00E21366"/>
    <w:rsid w:val="00E21C1F"/>
    <w:rsid w:val="00E23ABD"/>
    <w:rsid w:val="00E60268"/>
    <w:rsid w:val="00E77F48"/>
    <w:rsid w:val="00E96FE6"/>
    <w:rsid w:val="00EB1EFB"/>
    <w:rsid w:val="00EB5EFA"/>
    <w:rsid w:val="00EC2871"/>
    <w:rsid w:val="00ED1E38"/>
    <w:rsid w:val="00F07809"/>
    <w:rsid w:val="00F32A51"/>
    <w:rsid w:val="00F6176A"/>
    <w:rsid w:val="00F6608C"/>
    <w:rsid w:val="00FD030B"/>
    <w:rsid w:val="00FD2529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33F0D"/>
  <w15:docId w15:val="{B4F20158-7747-4095-835A-024DF772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A9"/>
  </w:style>
  <w:style w:type="paragraph" w:styleId="1">
    <w:name w:val="heading 1"/>
    <w:basedOn w:val="a"/>
    <w:next w:val="a"/>
    <w:link w:val="10"/>
    <w:uiPriority w:val="9"/>
    <w:qFormat/>
    <w:rsid w:val="0090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0485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4850"/>
    <w:pPr>
      <w:spacing w:after="100"/>
    </w:pPr>
  </w:style>
  <w:style w:type="character" w:styleId="a4">
    <w:name w:val="Hyperlink"/>
    <w:basedOn w:val="a0"/>
    <w:uiPriority w:val="99"/>
    <w:unhideWhenUsed/>
    <w:rsid w:val="0090485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70E42"/>
    <w:pPr>
      <w:ind w:left="720"/>
      <w:contextualSpacing/>
    </w:pPr>
  </w:style>
  <w:style w:type="table" w:styleId="a6">
    <w:name w:val="Table Grid"/>
    <w:basedOn w:val="a1"/>
    <w:uiPriority w:val="59"/>
    <w:rsid w:val="007F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A0C9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7809"/>
  </w:style>
  <w:style w:type="paragraph" w:styleId="a9">
    <w:name w:val="footer"/>
    <w:basedOn w:val="a"/>
    <w:link w:val="aa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7809"/>
  </w:style>
  <w:style w:type="paragraph" w:customStyle="1" w:styleId="Default">
    <w:name w:val="Default"/>
    <w:rsid w:val="006C2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01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1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5192.html" TargetMode="External"/><Relationship Id="rId13" Type="http://schemas.openxmlformats.org/officeDocument/2006/relationships/hyperlink" Target="http://cyberleninka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95202.html" TargetMode="External"/><Relationship Id="rId12" Type="http://schemas.openxmlformats.org/officeDocument/2006/relationships/hyperlink" Target="http://elibrary.ru/defaultx.as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irc.repec.org/data/derasru.html" TargetMode="External"/><Relationship Id="rId10" Type="http://schemas.openxmlformats.org/officeDocument/2006/relationships/hyperlink" Target="http://www.iprbookshop.ru/6873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91375.html" TargetMode="External"/><Relationship Id="rId14" Type="http://schemas.openxmlformats.org/officeDocument/2006/relationships/hyperlink" Target="https://www.1gl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3948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Студент_КУП 816_7</dc:creator>
  <cp:lastModifiedBy>Ирина Фарафонтова</cp:lastModifiedBy>
  <cp:revision>5</cp:revision>
  <dcterms:created xsi:type="dcterms:W3CDTF">2021-07-05T10:58:00Z</dcterms:created>
  <dcterms:modified xsi:type="dcterms:W3CDTF">2021-08-25T07:04:00Z</dcterms:modified>
</cp:coreProperties>
</file>